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663960A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84AF6">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125E93" w:rsidRPr="00125E93">
        <w:rPr>
          <w:rFonts w:cs="Arial"/>
          <w:noProof w:val="0"/>
          <w:sz w:val="24"/>
        </w:rPr>
        <w:t>R4-2113122</w:t>
      </w:r>
    </w:p>
    <w:p w14:paraId="1C935CB1" w14:textId="0A5B20B5"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61B40">
        <w:rPr>
          <w:rFonts w:cs="Arial"/>
          <w:sz w:val="24"/>
          <w:szCs w:val="24"/>
        </w:rPr>
        <w:t>16 August</w:t>
      </w:r>
      <w:r w:rsidR="00561B40" w:rsidRPr="000F6D9F">
        <w:rPr>
          <w:rFonts w:cs="Arial"/>
          <w:sz w:val="24"/>
          <w:szCs w:val="24"/>
        </w:rPr>
        <w:t xml:space="preserve"> – </w:t>
      </w:r>
      <w:r w:rsidR="00561B40">
        <w:rPr>
          <w:rFonts w:cs="Arial"/>
          <w:sz w:val="24"/>
          <w:szCs w:val="24"/>
        </w:rPr>
        <w:t>27</w:t>
      </w:r>
      <w:r w:rsidR="00561B40" w:rsidRPr="000F6D9F">
        <w:rPr>
          <w:rFonts w:cs="Arial"/>
          <w:sz w:val="24"/>
          <w:szCs w:val="24"/>
        </w:rPr>
        <w:t xml:space="preserve"> </w:t>
      </w:r>
      <w:r w:rsidR="00561B40">
        <w:rPr>
          <w:rFonts w:cs="Arial"/>
          <w:sz w:val="24"/>
          <w:szCs w:val="24"/>
        </w:rPr>
        <w:t>August</w:t>
      </w:r>
      <w:r w:rsidR="00561B40" w:rsidRPr="000F6D9F">
        <w:rPr>
          <w:rFonts w:cs="Arial"/>
          <w:sz w:val="24"/>
          <w:szCs w:val="24"/>
        </w:rPr>
        <w:t>, 202</w:t>
      </w:r>
      <w:r w:rsidR="00561B40">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5E84E78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E966D8">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DC2D31">
        <w:rPr>
          <w:rFonts w:ascii="Arial" w:hAnsi="Arial" w:cs="Arial"/>
          <w:b/>
          <w:sz w:val="24"/>
        </w:rPr>
        <w:t>2</w:t>
      </w:r>
      <w:r w:rsidR="00A71611">
        <w:rPr>
          <w:rFonts w:ascii="Arial" w:hAnsi="Arial" w:cs="Arial"/>
          <w:b/>
          <w:sz w:val="24"/>
        </w:rPr>
        <w:t>.</w:t>
      </w:r>
      <w:r w:rsidR="00F162D8">
        <w:rPr>
          <w:rFonts w:ascii="Arial" w:hAnsi="Arial" w:cs="Arial"/>
          <w:b/>
          <w:sz w:val="24"/>
        </w:rPr>
        <w:t>3</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F683B2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D50DCE">
        <w:rPr>
          <w:rFonts w:ascii="Arial" w:hAnsi="Arial" w:cs="Arial"/>
          <w:b/>
          <w:sz w:val="24"/>
        </w:rPr>
        <w:t>PUSCH</w:t>
      </w:r>
      <w:r w:rsidR="008F7894">
        <w:rPr>
          <w:rFonts w:ascii="Arial" w:hAnsi="Arial" w:cs="Arial"/>
          <w:b/>
          <w:sz w:val="24"/>
        </w:rPr>
        <w:t xml:space="preserve"> requirements for </w:t>
      </w:r>
      <w:r w:rsidR="00D50DCE">
        <w:rPr>
          <w:rFonts w:ascii="Arial" w:hAnsi="Arial" w:cs="Arial"/>
          <w:b/>
          <w:sz w:val="24"/>
        </w:rPr>
        <w:t>FR1 256QAM</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7BB23D02" w:rsidR="00C23EA9" w:rsidRDefault="00D41B97" w:rsidP="00CF667C">
      <w:pPr>
        <w:jc w:val="both"/>
      </w:pPr>
      <w:r>
        <w:t xml:space="preserve">In the </w:t>
      </w:r>
      <w:r w:rsidR="00D205FA">
        <w:t xml:space="preserve">previous RAN4 meeting, WF </w:t>
      </w:r>
      <w:r w:rsidR="00D205FA" w:rsidRPr="00D205FA">
        <w:rPr>
          <w:lang w:val="en-US"/>
        </w:rPr>
        <w:t>on PUSCH 256QAM performance requirements</w:t>
      </w:r>
      <w:r w:rsidR="00D205FA">
        <w:rPr>
          <w:lang w:val="en-US"/>
        </w:rPr>
        <w:t xml:space="preserve"> </w:t>
      </w:r>
      <w:r w:rsidR="00E5731C">
        <w:rPr>
          <w:lang w:val="en-US"/>
        </w:rPr>
        <w:fldChar w:fldCharType="begin"/>
      </w:r>
      <w:r w:rsidR="00E5731C">
        <w:rPr>
          <w:lang w:val="en-US"/>
        </w:rPr>
        <w:instrText xml:space="preserve"> REF _Ref71225971 \r \h </w:instrText>
      </w:r>
      <w:r w:rsidR="00E5731C">
        <w:rPr>
          <w:lang w:val="en-US"/>
        </w:rPr>
      </w:r>
      <w:r w:rsidR="00E5731C">
        <w:rPr>
          <w:lang w:val="en-US"/>
        </w:rPr>
        <w:fldChar w:fldCharType="separate"/>
      </w:r>
      <w:r w:rsidR="00F1297C">
        <w:rPr>
          <w:lang w:val="en-US"/>
        </w:rPr>
        <w:t>[1]</w:t>
      </w:r>
      <w:r w:rsidR="00E5731C">
        <w:rPr>
          <w:lang w:val="en-US"/>
        </w:rPr>
        <w:fldChar w:fldCharType="end"/>
      </w:r>
      <w:r w:rsidR="00D205FA">
        <w:rPr>
          <w:lang w:val="en-US"/>
        </w:rPr>
        <w:t xml:space="preserve"> was agreed</w:t>
      </w:r>
      <w:r w:rsidR="000327EE">
        <w:rPr>
          <w:lang w:val="en-US"/>
        </w:rPr>
        <w:t>:</w:t>
      </w:r>
    </w:p>
    <w:p w14:paraId="7FABA9DB" w14:textId="7BFDC8D6" w:rsidR="00111C53" w:rsidRDefault="005E7A47" w:rsidP="00CF667C">
      <w:pPr>
        <w:jc w:val="both"/>
      </w:pPr>
      <w:r>
        <w:t>In this paper we provide o</w:t>
      </w:r>
      <w:r w:rsidR="008A718A">
        <w:t>ur</w:t>
      </w:r>
      <w:r>
        <w:t xml:space="preserve"> view on</w:t>
      </w:r>
      <w:r w:rsidR="000327EE">
        <w:t xml:space="preserve"> remaining open issues related to</w:t>
      </w:r>
      <w:r>
        <w:t xml:space="preserve"> </w:t>
      </w:r>
      <w:r w:rsidR="002117A7">
        <w:t>BS</w:t>
      </w:r>
      <w:r w:rsidR="00F96975">
        <w:rPr>
          <w:lang w:val="en-US"/>
        </w:rPr>
        <w:t xml:space="preserve"> requirements for </w:t>
      </w:r>
      <w:r w:rsidR="00D50DCE">
        <w:rPr>
          <w:lang w:val="en-US"/>
        </w:rPr>
        <w:t>FR1 256QAM</w:t>
      </w:r>
      <w:r w:rsidR="00FE1D5D">
        <w:t>.</w:t>
      </w:r>
    </w:p>
    <w:p w14:paraId="194E9AB4" w14:textId="0B75DF7A" w:rsidR="00CF667C" w:rsidRDefault="00CF667C" w:rsidP="00414EF6">
      <w:pPr>
        <w:pStyle w:val="Heading1"/>
      </w:pPr>
      <w:r>
        <w:t>Discussion</w:t>
      </w:r>
    </w:p>
    <w:p w14:paraId="121A6876" w14:textId="4D7AE470" w:rsidR="00A427E7" w:rsidRDefault="006A3BBE" w:rsidP="00983085">
      <w:r>
        <w:t>T</w:t>
      </w:r>
      <w:r w:rsidR="00A427E7">
        <w:t>he current status for open issues is listed</w:t>
      </w:r>
      <w: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427E7" w:rsidRPr="00C64A57" w14:paraId="23262570" w14:textId="77777777" w:rsidTr="00C64A57">
        <w:tc>
          <w:tcPr>
            <w:tcW w:w="9855" w:type="dxa"/>
            <w:shd w:val="clear" w:color="auto" w:fill="auto"/>
          </w:tcPr>
          <w:p w14:paraId="418D0092" w14:textId="77777777" w:rsidR="00586546" w:rsidRPr="00586546" w:rsidRDefault="00586546" w:rsidP="00586546">
            <w:pPr>
              <w:numPr>
                <w:ilvl w:val="0"/>
                <w:numId w:val="8"/>
              </w:numPr>
              <w:tabs>
                <w:tab w:val="num" w:pos="284"/>
                <w:tab w:val="num" w:pos="2880"/>
              </w:tabs>
              <w:spacing w:before="60" w:after="60" w:line="280" w:lineRule="atLeast"/>
              <w:jc w:val="both"/>
              <w:rPr>
                <w:i/>
                <w:lang w:val="en-US"/>
              </w:rPr>
            </w:pPr>
            <w:r w:rsidRPr="00586546">
              <w:rPr>
                <w:i/>
                <w:lang w:val="en-US"/>
              </w:rPr>
              <w:t>MCS</w:t>
            </w:r>
          </w:p>
          <w:p w14:paraId="595BC0B9" w14:textId="77777777" w:rsidR="00586546" w:rsidRPr="00586546" w:rsidRDefault="00586546" w:rsidP="00586546">
            <w:pPr>
              <w:numPr>
                <w:ilvl w:val="1"/>
                <w:numId w:val="8"/>
              </w:numPr>
              <w:tabs>
                <w:tab w:val="num" w:pos="2880"/>
              </w:tabs>
              <w:spacing w:before="60" w:after="60" w:line="280" w:lineRule="atLeast"/>
              <w:jc w:val="both"/>
              <w:rPr>
                <w:i/>
                <w:lang w:val="en-US"/>
              </w:rPr>
            </w:pPr>
            <w:r w:rsidRPr="00586546">
              <w:rPr>
                <w:i/>
              </w:rPr>
              <w:t>Option 1: MCS 22</w:t>
            </w:r>
          </w:p>
          <w:p w14:paraId="2FFD5153" w14:textId="77777777" w:rsidR="00586546" w:rsidRPr="00586546" w:rsidRDefault="00586546" w:rsidP="00586546">
            <w:pPr>
              <w:numPr>
                <w:ilvl w:val="1"/>
                <w:numId w:val="8"/>
              </w:numPr>
              <w:tabs>
                <w:tab w:val="num" w:pos="2880"/>
              </w:tabs>
              <w:spacing w:before="60" w:after="60" w:line="280" w:lineRule="atLeast"/>
              <w:jc w:val="both"/>
              <w:rPr>
                <w:i/>
                <w:lang w:val="en-US"/>
              </w:rPr>
            </w:pPr>
            <w:r w:rsidRPr="00586546">
              <w:rPr>
                <w:i/>
              </w:rPr>
              <w:t>Option 2: MCS 24</w:t>
            </w:r>
          </w:p>
          <w:p w14:paraId="2425A802" w14:textId="77777777" w:rsidR="00586546" w:rsidRPr="00586546" w:rsidRDefault="00586546" w:rsidP="00586546">
            <w:pPr>
              <w:numPr>
                <w:ilvl w:val="1"/>
                <w:numId w:val="8"/>
              </w:numPr>
              <w:tabs>
                <w:tab w:val="num" w:pos="2880"/>
              </w:tabs>
              <w:spacing w:before="60" w:after="60" w:line="280" w:lineRule="atLeast"/>
              <w:jc w:val="both"/>
              <w:rPr>
                <w:i/>
                <w:lang w:val="en-US"/>
              </w:rPr>
            </w:pPr>
            <w:r w:rsidRPr="00586546">
              <w:rPr>
                <w:i/>
              </w:rPr>
              <w:t>Option 3: MCS 20 or MCS 21 if there is testability issue for OTA test</w:t>
            </w:r>
          </w:p>
          <w:p w14:paraId="5E67452B" w14:textId="77777777" w:rsidR="00586546" w:rsidRPr="00586546" w:rsidRDefault="00586546" w:rsidP="00586546">
            <w:pPr>
              <w:numPr>
                <w:ilvl w:val="0"/>
                <w:numId w:val="8"/>
              </w:numPr>
              <w:tabs>
                <w:tab w:val="num" w:pos="284"/>
                <w:tab w:val="num" w:pos="2880"/>
              </w:tabs>
              <w:spacing w:before="60" w:after="60" w:line="280" w:lineRule="atLeast"/>
              <w:jc w:val="both"/>
              <w:rPr>
                <w:i/>
                <w:lang w:val="en-US"/>
              </w:rPr>
            </w:pPr>
            <w:r w:rsidRPr="00586546">
              <w:rPr>
                <w:i/>
                <w:lang w:val="en-US"/>
              </w:rPr>
              <w:t>Tx EVM</w:t>
            </w:r>
          </w:p>
          <w:p w14:paraId="3AD568D3" w14:textId="77777777" w:rsidR="00586546" w:rsidRPr="00586546" w:rsidRDefault="00586546" w:rsidP="00586546">
            <w:pPr>
              <w:numPr>
                <w:ilvl w:val="1"/>
                <w:numId w:val="8"/>
              </w:numPr>
              <w:tabs>
                <w:tab w:val="num" w:pos="2880"/>
              </w:tabs>
              <w:spacing w:before="60" w:after="60" w:line="280" w:lineRule="atLeast"/>
              <w:jc w:val="both"/>
              <w:rPr>
                <w:i/>
                <w:lang w:val="en-US"/>
              </w:rPr>
            </w:pPr>
            <w:r w:rsidRPr="00586546">
              <w:rPr>
                <w:i/>
              </w:rPr>
              <w:t>Option 1: Consider 3.5%Tx EVM modelling for alignment results</w:t>
            </w:r>
          </w:p>
          <w:p w14:paraId="28233734" w14:textId="77777777" w:rsidR="00586546" w:rsidRPr="00586546" w:rsidRDefault="00586546" w:rsidP="00586546">
            <w:pPr>
              <w:numPr>
                <w:ilvl w:val="1"/>
                <w:numId w:val="8"/>
              </w:numPr>
              <w:tabs>
                <w:tab w:val="num" w:pos="2880"/>
              </w:tabs>
              <w:spacing w:before="60" w:after="60" w:line="280" w:lineRule="atLeast"/>
              <w:jc w:val="both"/>
              <w:rPr>
                <w:i/>
                <w:lang w:val="en-US"/>
              </w:rPr>
            </w:pPr>
            <w:r w:rsidRPr="00586546">
              <w:rPr>
                <w:i/>
              </w:rPr>
              <w:t>Option 2: Consider 3.5% Tx EVM impact in the impairment results</w:t>
            </w:r>
          </w:p>
          <w:p w14:paraId="6A09837B" w14:textId="77777777" w:rsidR="00586546" w:rsidRPr="00586546" w:rsidRDefault="00586546" w:rsidP="00586546">
            <w:pPr>
              <w:numPr>
                <w:ilvl w:val="2"/>
                <w:numId w:val="8"/>
              </w:numPr>
              <w:tabs>
                <w:tab w:val="num" w:pos="2880"/>
              </w:tabs>
              <w:spacing w:before="60" w:after="60" w:line="280" w:lineRule="atLeast"/>
              <w:jc w:val="both"/>
              <w:rPr>
                <w:i/>
                <w:lang w:val="en-US"/>
              </w:rPr>
            </w:pPr>
            <w:r w:rsidRPr="00586546">
              <w:rPr>
                <w:i/>
              </w:rPr>
              <w:t>Option 2a: add a certain margin on top of the averaged impairment results</w:t>
            </w:r>
          </w:p>
          <w:p w14:paraId="0A05EB5D" w14:textId="77777777" w:rsidR="00586546" w:rsidRPr="00586546" w:rsidRDefault="00586546" w:rsidP="00586546">
            <w:pPr>
              <w:numPr>
                <w:ilvl w:val="2"/>
                <w:numId w:val="8"/>
              </w:numPr>
              <w:tabs>
                <w:tab w:val="num" w:pos="2880"/>
              </w:tabs>
              <w:spacing w:before="60" w:after="60" w:line="280" w:lineRule="atLeast"/>
              <w:jc w:val="both"/>
              <w:rPr>
                <w:i/>
                <w:lang w:val="en-US"/>
              </w:rPr>
            </w:pPr>
            <w:r w:rsidRPr="00586546">
              <w:rPr>
                <w:i/>
              </w:rPr>
              <w:t>Option 2b: consider it in the impaired results submitted by companies</w:t>
            </w:r>
          </w:p>
          <w:p w14:paraId="202314EC" w14:textId="77777777" w:rsidR="00586546" w:rsidRPr="00586546" w:rsidRDefault="00586546" w:rsidP="00586546">
            <w:pPr>
              <w:numPr>
                <w:ilvl w:val="1"/>
                <w:numId w:val="8"/>
              </w:numPr>
              <w:tabs>
                <w:tab w:val="num" w:pos="2880"/>
              </w:tabs>
              <w:spacing w:before="60" w:after="60" w:line="280" w:lineRule="atLeast"/>
              <w:jc w:val="both"/>
              <w:rPr>
                <w:i/>
                <w:lang w:val="en-US"/>
              </w:rPr>
            </w:pPr>
            <w:r w:rsidRPr="00586546">
              <w:rPr>
                <w:i/>
              </w:rPr>
              <w:t>Option 3: Not consider 3.5% Tx EVM impact if the target SNR is 20dB or less</w:t>
            </w:r>
          </w:p>
          <w:p w14:paraId="0255227D" w14:textId="77777777" w:rsidR="00EE51E1" w:rsidRPr="00EE51E1" w:rsidRDefault="00EE51E1" w:rsidP="00EE51E1">
            <w:pPr>
              <w:numPr>
                <w:ilvl w:val="0"/>
                <w:numId w:val="8"/>
              </w:numPr>
              <w:tabs>
                <w:tab w:val="num" w:pos="284"/>
                <w:tab w:val="num" w:pos="2880"/>
              </w:tabs>
              <w:spacing w:before="60" w:after="60" w:line="280" w:lineRule="atLeast"/>
              <w:jc w:val="both"/>
              <w:rPr>
                <w:i/>
                <w:lang w:val="en-US"/>
              </w:rPr>
            </w:pPr>
            <w:r w:rsidRPr="00EE51E1">
              <w:rPr>
                <w:i/>
                <w:lang w:val="en-US"/>
              </w:rPr>
              <w:t>SCS and Bandwidth combination</w:t>
            </w:r>
          </w:p>
          <w:p w14:paraId="1718D387" w14:textId="77777777" w:rsidR="00EE51E1" w:rsidRPr="00EE51E1" w:rsidRDefault="00EE51E1" w:rsidP="00EE51E1">
            <w:pPr>
              <w:numPr>
                <w:ilvl w:val="1"/>
                <w:numId w:val="8"/>
              </w:numPr>
              <w:tabs>
                <w:tab w:val="num" w:pos="2880"/>
              </w:tabs>
              <w:spacing w:before="60" w:after="60" w:line="280" w:lineRule="atLeast"/>
              <w:jc w:val="both"/>
              <w:rPr>
                <w:i/>
                <w:lang w:val="en-US"/>
              </w:rPr>
            </w:pPr>
            <w:r w:rsidRPr="00EE51E1">
              <w:rPr>
                <w:i/>
                <w:lang w:val="en-US"/>
              </w:rPr>
              <w:t>15kHz SCS:</w:t>
            </w:r>
          </w:p>
          <w:p w14:paraId="2E77ABC7" w14:textId="4EC1CF57" w:rsidR="00EE51E1" w:rsidRPr="00EE51E1" w:rsidRDefault="00EE51E1" w:rsidP="00EE51E1">
            <w:pPr>
              <w:numPr>
                <w:ilvl w:val="2"/>
                <w:numId w:val="8"/>
              </w:numPr>
              <w:tabs>
                <w:tab w:val="num" w:pos="2880"/>
              </w:tabs>
              <w:spacing w:before="60" w:after="60" w:line="280" w:lineRule="atLeast"/>
              <w:jc w:val="both"/>
              <w:rPr>
                <w:i/>
                <w:lang w:val="en-US"/>
              </w:rPr>
            </w:pPr>
            <w:r w:rsidRPr="00EE51E1">
              <w:rPr>
                <w:i/>
                <w:lang w:val="en-US"/>
              </w:rPr>
              <w:t>Option 1: 5MHz and 10MHz</w:t>
            </w:r>
          </w:p>
          <w:p w14:paraId="4005B195" w14:textId="7C3C0E6C" w:rsidR="00EE51E1" w:rsidRPr="00EE51E1" w:rsidRDefault="00EE51E1" w:rsidP="00EE51E1">
            <w:pPr>
              <w:numPr>
                <w:ilvl w:val="2"/>
                <w:numId w:val="8"/>
              </w:numPr>
              <w:tabs>
                <w:tab w:val="num" w:pos="2880"/>
              </w:tabs>
              <w:spacing w:before="60" w:after="60" w:line="280" w:lineRule="atLeast"/>
              <w:jc w:val="both"/>
              <w:rPr>
                <w:i/>
                <w:lang w:val="en-US"/>
              </w:rPr>
            </w:pPr>
            <w:r w:rsidRPr="00EE51E1">
              <w:rPr>
                <w:i/>
                <w:lang w:val="en-US"/>
              </w:rPr>
              <w:t>Option 2: 5MHz, 10MHz and 20MHz</w:t>
            </w:r>
          </w:p>
          <w:p w14:paraId="357A7520" w14:textId="77777777" w:rsidR="00EE51E1" w:rsidRPr="00EE51E1" w:rsidRDefault="00EE51E1" w:rsidP="00EE51E1">
            <w:pPr>
              <w:numPr>
                <w:ilvl w:val="1"/>
                <w:numId w:val="8"/>
              </w:numPr>
              <w:tabs>
                <w:tab w:val="num" w:pos="2880"/>
              </w:tabs>
              <w:spacing w:before="60" w:after="60" w:line="280" w:lineRule="atLeast"/>
              <w:jc w:val="both"/>
              <w:rPr>
                <w:i/>
                <w:lang w:val="en-US"/>
              </w:rPr>
            </w:pPr>
            <w:r w:rsidRPr="00EE51E1">
              <w:rPr>
                <w:i/>
                <w:lang w:val="en-US"/>
              </w:rPr>
              <w:t>30kHz SCS:</w:t>
            </w:r>
          </w:p>
          <w:p w14:paraId="35EC17DB" w14:textId="270252ED" w:rsidR="00EE51E1" w:rsidRPr="00EE51E1" w:rsidRDefault="00EE51E1" w:rsidP="00EE51E1">
            <w:pPr>
              <w:numPr>
                <w:ilvl w:val="2"/>
                <w:numId w:val="8"/>
              </w:numPr>
              <w:tabs>
                <w:tab w:val="num" w:pos="2880"/>
              </w:tabs>
              <w:spacing w:before="60" w:after="60" w:line="280" w:lineRule="atLeast"/>
              <w:jc w:val="both"/>
              <w:rPr>
                <w:i/>
                <w:lang w:val="en-US"/>
              </w:rPr>
            </w:pPr>
            <w:r w:rsidRPr="00EE51E1">
              <w:rPr>
                <w:i/>
                <w:lang w:val="en-US"/>
              </w:rPr>
              <w:t>Option 1: 10MHz and 40MHz</w:t>
            </w:r>
          </w:p>
          <w:p w14:paraId="6847BCE2" w14:textId="5FB3156D" w:rsidR="00A427E7" w:rsidRPr="00AB3545" w:rsidRDefault="00EE51E1" w:rsidP="00AB3545">
            <w:pPr>
              <w:numPr>
                <w:ilvl w:val="2"/>
                <w:numId w:val="8"/>
              </w:numPr>
              <w:tabs>
                <w:tab w:val="num" w:pos="2880"/>
              </w:tabs>
              <w:spacing w:before="60" w:after="60" w:line="280" w:lineRule="atLeast"/>
              <w:jc w:val="both"/>
              <w:rPr>
                <w:i/>
                <w:lang w:val="en-US"/>
              </w:rPr>
            </w:pPr>
            <w:r w:rsidRPr="00EE51E1">
              <w:rPr>
                <w:i/>
                <w:lang w:val="en-US"/>
              </w:rPr>
              <w:t>Option 2: 10MHz, 20MHz, 40MHz and 100MHz</w:t>
            </w:r>
          </w:p>
        </w:tc>
      </w:tr>
    </w:tbl>
    <w:p w14:paraId="531A1785" w14:textId="3C1BBE9A" w:rsidR="00EE51E1" w:rsidRDefault="00EE51E1" w:rsidP="00A011BB">
      <w:pPr>
        <w:rPr>
          <w:b/>
          <w:bCs/>
          <w:iCs/>
          <w:u w:val="single"/>
          <w:lang w:val="en-US"/>
        </w:rPr>
      </w:pPr>
      <w:r>
        <w:rPr>
          <w:b/>
          <w:bCs/>
          <w:iCs/>
          <w:u w:val="single"/>
          <w:lang w:val="en-US"/>
        </w:rPr>
        <w:t>MCS</w:t>
      </w:r>
    </w:p>
    <w:p w14:paraId="0F6BE8C6" w14:textId="299B3824" w:rsidR="00EE51E1" w:rsidRDefault="009044EC" w:rsidP="00A011BB">
      <w:pPr>
        <w:rPr>
          <w:iCs/>
        </w:rPr>
      </w:pPr>
      <w:r w:rsidRPr="00F6347F">
        <w:rPr>
          <w:iCs/>
        </w:rPr>
        <w:t xml:space="preserve">One of the main </w:t>
      </w:r>
      <w:r w:rsidR="00F866FD" w:rsidRPr="00F6347F">
        <w:rPr>
          <w:iCs/>
        </w:rPr>
        <w:t>topics</w:t>
      </w:r>
      <w:r w:rsidR="00E21F9D" w:rsidRPr="00F6347F">
        <w:rPr>
          <w:iCs/>
        </w:rPr>
        <w:t xml:space="preserve"> which should be taken into account for decision on MCS value is </w:t>
      </w:r>
      <w:r w:rsidR="00F6347F" w:rsidRPr="00F6347F">
        <w:rPr>
          <w:iCs/>
        </w:rPr>
        <w:t xml:space="preserve">OTA testability. </w:t>
      </w:r>
      <w:r w:rsidR="00F866FD">
        <w:rPr>
          <w:iCs/>
        </w:rPr>
        <w:t xml:space="preserve">For PUSCH we have </w:t>
      </w:r>
      <w:r w:rsidR="00F866FD" w:rsidRPr="00F866FD">
        <w:rPr>
          <w:iCs/>
        </w:rPr>
        <w:t>BS type 1-O</w:t>
      </w:r>
      <w:r w:rsidR="00F866FD">
        <w:rPr>
          <w:iCs/>
        </w:rPr>
        <w:t xml:space="preserve"> which is tested </w:t>
      </w:r>
      <w:r w:rsidR="00E10D79">
        <w:rPr>
          <w:iCs/>
        </w:rPr>
        <w:t xml:space="preserve">with radiated performance requirements and FR1 2Rx setup is used. </w:t>
      </w:r>
      <w:r w:rsidR="002E563A">
        <w:rPr>
          <w:iCs/>
        </w:rPr>
        <w:t xml:space="preserve">In the previous meeting </w:t>
      </w:r>
      <w:r w:rsidR="00195C25">
        <w:rPr>
          <w:iCs/>
        </w:rPr>
        <w:t>there</w:t>
      </w:r>
      <w:r w:rsidR="002E563A">
        <w:rPr>
          <w:iCs/>
        </w:rPr>
        <w:t xml:space="preserve"> were suggestions to consider MCS with SNR operating point lower than 20 </w:t>
      </w:r>
      <w:proofErr w:type="spellStart"/>
      <w:r w:rsidR="002E563A">
        <w:rPr>
          <w:iCs/>
        </w:rPr>
        <w:t>dB.</w:t>
      </w:r>
      <w:proofErr w:type="spellEnd"/>
      <w:r w:rsidR="00E10D79">
        <w:rPr>
          <w:iCs/>
        </w:rPr>
        <w:t xml:space="preserve"> </w:t>
      </w:r>
      <w:r w:rsidR="00CB5B69">
        <w:rPr>
          <w:iCs/>
        </w:rPr>
        <w:t xml:space="preserve">Based on our analysis from Section 2, even for MCS 20 </w:t>
      </w:r>
      <w:r w:rsidR="00632DC3">
        <w:rPr>
          <w:iCs/>
        </w:rPr>
        <w:t>SNR operating point is higher than 20 dB</w:t>
      </w:r>
      <w:r w:rsidR="005F47B0">
        <w:rPr>
          <w:iCs/>
        </w:rPr>
        <w:t xml:space="preserve"> for TDL-A channel model</w:t>
      </w:r>
      <w:r w:rsidR="00632DC3">
        <w:rPr>
          <w:iCs/>
        </w:rPr>
        <w:t>. Theref</w:t>
      </w:r>
      <w:r w:rsidR="002607F4">
        <w:rPr>
          <w:iCs/>
        </w:rPr>
        <w:t>ore,</w:t>
      </w:r>
      <w:r w:rsidR="002F0169">
        <w:rPr>
          <w:iCs/>
        </w:rPr>
        <w:t xml:space="preserve"> for considered test setup</w:t>
      </w:r>
      <w:r w:rsidR="002607F4">
        <w:rPr>
          <w:iCs/>
        </w:rPr>
        <w:t xml:space="preserve"> it is rather hard to find MCS </w:t>
      </w:r>
      <w:r w:rsidR="002F0169">
        <w:rPr>
          <w:iCs/>
        </w:rPr>
        <w:t xml:space="preserve">value with SNR operating point lower than 20 </w:t>
      </w:r>
      <w:proofErr w:type="spellStart"/>
      <w:r w:rsidR="002F0169">
        <w:rPr>
          <w:iCs/>
        </w:rPr>
        <w:t>dB.</w:t>
      </w:r>
      <w:proofErr w:type="spellEnd"/>
      <w:r w:rsidR="002F0169">
        <w:rPr>
          <w:iCs/>
        </w:rPr>
        <w:t xml:space="preserve"> </w:t>
      </w:r>
      <w:r w:rsidR="000B132E">
        <w:rPr>
          <w:iCs/>
        </w:rPr>
        <w:t xml:space="preserve">Same time, we can just </w:t>
      </w:r>
      <w:r w:rsidR="004E0472">
        <w:rPr>
          <w:iCs/>
        </w:rPr>
        <w:t xml:space="preserve">take the lowest MCS for requirements definition and depending on test equipment vendor implement </w:t>
      </w:r>
      <w:r w:rsidR="00E26671">
        <w:rPr>
          <w:iCs/>
        </w:rPr>
        <w:t xml:space="preserve">and test setup </w:t>
      </w:r>
      <w:r w:rsidR="004E0472">
        <w:rPr>
          <w:iCs/>
        </w:rPr>
        <w:t xml:space="preserve">it will be or not be possible to verify </w:t>
      </w:r>
      <w:r w:rsidR="00EE2635">
        <w:rPr>
          <w:iCs/>
        </w:rPr>
        <w:t xml:space="preserve">256QAM for </w:t>
      </w:r>
      <w:r w:rsidR="00EE2635" w:rsidRPr="00F866FD">
        <w:rPr>
          <w:iCs/>
        </w:rPr>
        <w:t>BS type 1-O</w:t>
      </w:r>
      <w:r w:rsidR="00EE2635">
        <w:rPr>
          <w:iCs/>
        </w:rPr>
        <w:t>.</w:t>
      </w:r>
    </w:p>
    <w:p w14:paraId="0A8ED9B3" w14:textId="72E416C8" w:rsidR="005F47B0" w:rsidRDefault="005F47B0" w:rsidP="00A011BB">
      <w:pPr>
        <w:rPr>
          <w:iCs/>
        </w:rPr>
      </w:pPr>
      <w:r>
        <w:rPr>
          <w:iCs/>
        </w:rPr>
        <w:t xml:space="preserve">Also, in </w:t>
      </w:r>
      <w:r w:rsidR="004B6443">
        <w:rPr>
          <w:iCs/>
        </w:rPr>
        <w:t>Section 2, we provide simulation results for TDL-D channel model</w:t>
      </w:r>
      <w:r w:rsidR="00701531">
        <w:rPr>
          <w:iCs/>
        </w:rPr>
        <w:t xml:space="preserve">. From these results we can observe that MCS20 performance with impairments is slightly higher than 20 </w:t>
      </w:r>
      <w:proofErr w:type="spellStart"/>
      <w:r w:rsidR="00701531">
        <w:rPr>
          <w:iCs/>
        </w:rPr>
        <w:t>dB.</w:t>
      </w:r>
      <w:proofErr w:type="spellEnd"/>
      <w:r w:rsidR="00701531">
        <w:rPr>
          <w:iCs/>
        </w:rPr>
        <w:t xml:space="preserve"> Therefore, we can further discuss whether we need to </w:t>
      </w:r>
      <w:r w:rsidR="0061607B">
        <w:rPr>
          <w:iCs/>
        </w:rPr>
        <w:t xml:space="preserve">revise previous agreement on channel model and use TDL-D channel model to resolve any potential OTA testability </w:t>
      </w:r>
      <w:r w:rsidR="0047298E">
        <w:rPr>
          <w:iCs/>
        </w:rPr>
        <w:t>issues</w:t>
      </w:r>
      <w:r w:rsidR="0061607B">
        <w:rPr>
          <w:iCs/>
        </w:rPr>
        <w:t>.</w:t>
      </w:r>
    </w:p>
    <w:p w14:paraId="4CEA8A6C" w14:textId="2A27033C" w:rsidR="00EE2635" w:rsidRDefault="00EE2635" w:rsidP="00EE2635">
      <w:pPr>
        <w:tabs>
          <w:tab w:val="left" w:pos="1276"/>
        </w:tabs>
        <w:ind w:left="1276" w:hanging="1276"/>
        <w:jc w:val="both"/>
        <w:rPr>
          <w:b/>
        </w:rPr>
      </w:pPr>
      <w:r w:rsidRPr="00915E04">
        <w:rPr>
          <w:b/>
        </w:rPr>
        <w:lastRenderedPageBreak/>
        <w:t xml:space="preserve">Proposal </w:t>
      </w:r>
      <w:r w:rsidR="00B65971">
        <w:rPr>
          <w:b/>
        </w:rPr>
        <w:t>1</w:t>
      </w:r>
      <w:r w:rsidRPr="00915E04">
        <w:rPr>
          <w:b/>
        </w:rPr>
        <w:t>:</w:t>
      </w:r>
      <w:r w:rsidRPr="00915E04">
        <w:rPr>
          <w:b/>
        </w:rPr>
        <w:tab/>
      </w:r>
      <w:r>
        <w:rPr>
          <w:b/>
        </w:rPr>
        <w:t xml:space="preserve">Use MCS20 for </w:t>
      </w:r>
      <w:r w:rsidR="00B65971" w:rsidRPr="00915E04">
        <w:rPr>
          <w:b/>
        </w:rPr>
        <w:t>FR1 PUSCH 256QAM</w:t>
      </w:r>
      <w:r w:rsidR="00B65971">
        <w:rPr>
          <w:b/>
        </w:rPr>
        <w:t xml:space="preserve"> requirements definition.</w:t>
      </w:r>
    </w:p>
    <w:p w14:paraId="35B3CF2B" w14:textId="48FA86DB" w:rsidR="0061607B" w:rsidRPr="00EE2635" w:rsidRDefault="0061607B" w:rsidP="00EE2635">
      <w:pPr>
        <w:tabs>
          <w:tab w:val="left" w:pos="1276"/>
        </w:tabs>
        <w:ind w:left="1276" w:hanging="1276"/>
        <w:jc w:val="both"/>
        <w:rPr>
          <w:b/>
        </w:rPr>
      </w:pPr>
      <w:r w:rsidRPr="00915E04">
        <w:rPr>
          <w:b/>
        </w:rPr>
        <w:t xml:space="preserve">Proposal </w:t>
      </w:r>
      <w:r w:rsidR="0047298E">
        <w:rPr>
          <w:b/>
        </w:rPr>
        <w:t>2</w:t>
      </w:r>
      <w:r w:rsidRPr="00915E04">
        <w:rPr>
          <w:b/>
        </w:rPr>
        <w:t>:</w:t>
      </w:r>
      <w:r w:rsidRPr="00915E04">
        <w:rPr>
          <w:b/>
        </w:rPr>
        <w:tab/>
      </w:r>
      <w:r>
        <w:rPr>
          <w:b/>
        </w:rPr>
        <w:t xml:space="preserve">Further discuss whether to </w:t>
      </w:r>
      <w:r w:rsidR="0047298E">
        <w:rPr>
          <w:b/>
        </w:rPr>
        <w:t xml:space="preserve">change channel model assumptions from TDL-A to TDL-D </w:t>
      </w:r>
      <w:r w:rsidR="0047298E" w:rsidRPr="0047298E">
        <w:rPr>
          <w:b/>
        </w:rPr>
        <w:t>to resolve any potential OTA testability issues.</w:t>
      </w:r>
    </w:p>
    <w:p w14:paraId="0656EBBE" w14:textId="18175B66" w:rsidR="00911012" w:rsidRPr="00915E04" w:rsidRDefault="00A011BB" w:rsidP="00A011BB">
      <w:pPr>
        <w:rPr>
          <w:b/>
          <w:bCs/>
          <w:iCs/>
          <w:u w:val="single"/>
          <w:lang w:val="en-US"/>
        </w:rPr>
      </w:pPr>
      <w:r w:rsidRPr="00915E04">
        <w:rPr>
          <w:b/>
          <w:bCs/>
          <w:iCs/>
          <w:u w:val="single"/>
          <w:lang w:val="en-US"/>
        </w:rPr>
        <w:t>Tx EVM assumptions</w:t>
      </w:r>
    </w:p>
    <w:p w14:paraId="4D34A8C1" w14:textId="5139FE60" w:rsidR="00A011BB" w:rsidRPr="00915E04" w:rsidRDefault="00D147EB" w:rsidP="00D147EB">
      <w:pPr>
        <w:rPr>
          <w:iCs/>
        </w:rPr>
      </w:pPr>
      <w:r w:rsidRPr="00915E04">
        <w:rPr>
          <w:iCs/>
        </w:rPr>
        <w:t>Non</w:t>
      </w:r>
      <w:r w:rsidR="00C42F22" w:rsidRPr="00915E04">
        <w:rPr>
          <w:iCs/>
        </w:rPr>
        <w:t>-</w:t>
      </w:r>
      <w:r w:rsidRPr="00915E04">
        <w:rPr>
          <w:iCs/>
        </w:rPr>
        <w:t>zero</w:t>
      </w:r>
      <w:r w:rsidR="00210F49" w:rsidRPr="00915E04">
        <w:rPr>
          <w:iCs/>
        </w:rPr>
        <w:t xml:space="preserve"> Tx EVM modelling is usually considered to take into account </w:t>
      </w:r>
      <w:r w:rsidRPr="00915E04">
        <w:rPr>
          <w:iCs/>
        </w:rPr>
        <w:t>imperfection of TX signal.</w:t>
      </w:r>
      <w:r w:rsidR="00210F49" w:rsidRPr="00915E04">
        <w:rPr>
          <w:iCs/>
        </w:rPr>
        <w:t xml:space="preserve"> Based on results from Section 3</w:t>
      </w:r>
      <w:r w:rsidRPr="00915E04">
        <w:rPr>
          <w:iCs/>
        </w:rPr>
        <w:t xml:space="preserve">, we can observe that 3.5% Tx EVM may lead </w:t>
      </w:r>
      <w:r w:rsidRPr="007A784D">
        <w:rPr>
          <w:iCs/>
        </w:rPr>
        <w:t xml:space="preserve">to </w:t>
      </w:r>
      <w:r w:rsidR="00742DF7" w:rsidRPr="007A784D">
        <w:rPr>
          <w:iCs/>
        </w:rPr>
        <w:t>0.</w:t>
      </w:r>
      <w:r w:rsidR="003F17E1" w:rsidRPr="007A784D">
        <w:rPr>
          <w:iCs/>
        </w:rPr>
        <w:t>3</w:t>
      </w:r>
      <w:r w:rsidR="00742DF7" w:rsidRPr="007A784D">
        <w:rPr>
          <w:iCs/>
        </w:rPr>
        <w:t xml:space="preserve"> – 0.</w:t>
      </w:r>
      <w:r w:rsidR="007A784D" w:rsidRPr="007A784D">
        <w:rPr>
          <w:iCs/>
        </w:rPr>
        <w:t>9</w:t>
      </w:r>
      <w:r w:rsidR="00742DF7" w:rsidRPr="007A784D">
        <w:rPr>
          <w:iCs/>
        </w:rPr>
        <w:t xml:space="preserve"> dB performance</w:t>
      </w:r>
      <w:r w:rsidR="00742DF7" w:rsidRPr="00915E04">
        <w:rPr>
          <w:iCs/>
        </w:rPr>
        <w:t xml:space="preserve"> degradation for </w:t>
      </w:r>
      <w:r w:rsidR="00C002CC" w:rsidRPr="00915E04">
        <w:rPr>
          <w:iCs/>
        </w:rPr>
        <w:t xml:space="preserve">the </w:t>
      </w:r>
      <w:r w:rsidR="00742DF7" w:rsidRPr="00915E04">
        <w:rPr>
          <w:iCs/>
        </w:rPr>
        <w:t xml:space="preserve">consider scenarios. </w:t>
      </w:r>
      <w:r w:rsidR="00C04417">
        <w:rPr>
          <w:iCs/>
        </w:rPr>
        <w:t>For UE requirements T</w:t>
      </w:r>
      <w:r w:rsidR="00BD60F2">
        <w:rPr>
          <w:iCs/>
        </w:rPr>
        <w:t>x</w:t>
      </w:r>
      <w:r w:rsidR="00C04417">
        <w:rPr>
          <w:iCs/>
        </w:rPr>
        <w:t xml:space="preserve"> EVM</w:t>
      </w:r>
      <w:r w:rsidR="00BD60F2">
        <w:rPr>
          <w:iCs/>
        </w:rPr>
        <w:t xml:space="preserve"> modelling</w:t>
      </w:r>
      <w:r w:rsidR="00C04417">
        <w:rPr>
          <w:iCs/>
        </w:rPr>
        <w:t xml:space="preserve"> is usually considered for </w:t>
      </w:r>
      <w:r w:rsidR="00BD60F2">
        <w:rPr>
          <w:iCs/>
        </w:rPr>
        <w:t xml:space="preserve">alignment results. Same time, it is also fine if </w:t>
      </w:r>
      <w:r w:rsidR="00863159">
        <w:rPr>
          <w:iCs/>
        </w:rPr>
        <w:t xml:space="preserve">Tx EVM will be included by each company in </w:t>
      </w:r>
      <w:r w:rsidR="00863159" w:rsidRPr="00863159">
        <w:rPr>
          <w:iCs/>
        </w:rPr>
        <w:t>the impairment results</w:t>
      </w:r>
      <w:r w:rsidR="008D59C1">
        <w:rPr>
          <w:iCs/>
        </w:rPr>
        <w:t xml:space="preserve">, because </w:t>
      </w:r>
      <w:r w:rsidR="001B6622">
        <w:rPr>
          <w:iCs/>
        </w:rPr>
        <w:t>requirements are defined based on average impairments results</w:t>
      </w:r>
      <w:r w:rsidR="00863159">
        <w:rPr>
          <w:iCs/>
        </w:rPr>
        <w:t xml:space="preserve">. Therefore, we suggest to consider Option 1 or Option 2b from </w:t>
      </w:r>
      <w:r w:rsidR="008D59C1">
        <w:rPr>
          <w:iCs/>
        </w:rPr>
        <w:t>WF for requirements definition</w:t>
      </w:r>
      <w:r w:rsidR="006B6127">
        <w:rPr>
          <w:iCs/>
        </w:rPr>
        <w:t>.</w:t>
      </w:r>
    </w:p>
    <w:p w14:paraId="6291888E" w14:textId="7B46ABC9" w:rsidR="009C4E5A" w:rsidRPr="00915E04" w:rsidRDefault="009C4E5A" w:rsidP="009C4E5A">
      <w:pPr>
        <w:tabs>
          <w:tab w:val="left" w:pos="1276"/>
        </w:tabs>
        <w:ind w:left="1276" w:hanging="1276"/>
        <w:jc w:val="both"/>
        <w:rPr>
          <w:b/>
        </w:rPr>
      </w:pPr>
      <w:r w:rsidRPr="00915E04">
        <w:rPr>
          <w:b/>
        </w:rPr>
        <w:t xml:space="preserve">Proposal </w:t>
      </w:r>
      <w:r w:rsidR="0047298E">
        <w:rPr>
          <w:b/>
        </w:rPr>
        <w:t>3</w:t>
      </w:r>
      <w:r w:rsidRPr="00915E04">
        <w:rPr>
          <w:b/>
        </w:rPr>
        <w:t>:</w:t>
      </w:r>
      <w:r w:rsidRPr="00915E04">
        <w:rPr>
          <w:b/>
        </w:rPr>
        <w:tab/>
        <w:t>Consider 3.5% Tx EVM modelling for FR1 PUSCH 256QAM alignment simulation results</w:t>
      </w:r>
      <w:r w:rsidR="008D59C1">
        <w:rPr>
          <w:b/>
        </w:rPr>
        <w:t xml:space="preserve"> (Option 1) or c</w:t>
      </w:r>
      <w:r w:rsidR="008D59C1" w:rsidRPr="008D59C1">
        <w:rPr>
          <w:b/>
        </w:rPr>
        <w:t>onsider 3.5% Tx EVM impact in the impairment results</w:t>
      </w:r>
      <w:r w:rsidR="008D59C1">
        <w:rPr>
          <w:b/>
        </w:rPr>
        <w:t xml:space="preserve"> </w:t>
      </w:r>
      <w:r w:rsidR="008D59C1" w:rsidRPr="008D59C1">
        <w:rPr>
          <w:b/>
        </w:rPr>
        <w:t>submitted by companies</w:t>
      </w:r>
      <w:r w:rsidR="008D59C1">
        <w:rPr>
          <w:b/>
        </w:rPr>
        <w:t xml:space="preserve"> (Option 2b)</w:t>
      </w:r>
      <w:r w:rsidRPr="00915E04">
        <w:rPr>
          <w:b/>
        </w:rPr>
        <w:t>.</w:t>
      </w:r>
    </w:p>
    <w:p w14:paraId="35FCC8D0" w14:textId="502B26D6" w:rsidR="000327EE" w:rsidRPr="00743328" w:rsidRDefault="00432BD8" w:rsidP="00983085">
      <w:pPr>
        <w:rPr>
          <w:b/>
          <w:bCs/>
          <w:iCs/>
          <w:u w:val="single"/>
          <w:lang w:val="en-US"/>
        </w:rPr>
      </w:pPr>
      <w:r w:rsidRPr="00743328">
        <w:rPr>
          <w:b/>
          <w:bCs/>
          <w:iCs/>
          <w:u w:val="single"/>
          <w:lang w:val="en-US"/>
        </w:rPr>
        <w:t xml:space="preserve">SCS/bandwidth </w:t>
      </w:r>
      <w:r w:rsidR="00743328" w:rsidRPr="00743328">
        <w:rPr>
          <w:b/>
          <w:bCs/>
          <w:iCs/>
          <w:u w:val="single"/>
          <w:lang w:val="en-US"/>
        </w:rPr>
        <w:t>combinations</w:t>
      </w:r>
    </w:p>
    <w:p w14:paraId="06C2EEE5" w14:textId="65BDD535" w:rsidR="00432BD8" w:rsidRPr="00743328" w:rsidRDefault="004B27CD" w:rsidP="00983085">
      <w:r w:rsidRPr="00743328">
        <w:t>Based on</w:t>
      </w:r>
      <w:r w:rsidR="00B51369" w:rsidRPr="00743328">
        <w:t xml:space="preserve"> </w:t>
      </w:r>
      <w:r w:rsidR="0069362C" w:rsidRPr="00743328">
        <w:t xml:space="preserve">TS </w:t>
      </w:r>
      <w:r w:rsidR="00B51369" w:rsidRPr="00743328">
        <w:t>38.141-2</w:t>
      </w:r>
      <w:r w:rsidR="0069362C" w:rsidRPr="00743328">
        <w:t xml:space="preserve"> the following applicability rule is defined for testing of different CBW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E434C" w:rsidRPr="00743328" w14:paraId="54F2E188" w14:textId="77777777" w:rsidTr="00552D7B">
        <w:tc>
          <w:tcPr>
            <w:tcW w:w="9855" w:type="dxa"/>
            <w:shd w:val="clear" w:color="auto" w:fill="auto"/>
          </w:tcPr>
          <w:p w14:paraId="53148303" w14:textId="087FCB1F" w:rsidR="00CE434C" w:rsidRPr="00743328" w:rsidRDefault="00191185" w:rsidP="00552D7B">
            <w:pPr>
              <w:spacing w:line="280" w:lineRule="atLeast"/>
              <w:jc w:val="both"/>
            </w:pPr>
            <w:r w:rsidRPr="00743328">
              <w:rPr>
                <w:rFonts w:ascii="Times-Roman" w:hAnsi="Times-Roman"/>
                <w:color w:val="000000"/>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743328">
              <w:rPr>
                <w:rFonts w:ascii="Times-Roman" w:hAnsi="Times-Roman"/>
                <w:color w:val="000000"/>
              </w:rPr>
              <w:t>centered</w:t>
            </w:r>
            <w:proofErr w:type="spellEnd"/>
            <w:r w:rsidRPr="00743328">
              <w:rPr>
                <w:rFonts w:ascii="Times-Roman" w:hAnsi="Times-Roman"/>
                <w:color w:val="000000"/>
              </w:rPr>
              <w:t xml:space="preserve"> in this widest supported channel bandwidth.</w:t>
            </w:r>
          </w:p>
        </w:tc>
      </w:tr>
    </w:tbl>
    <w:p w14:paraId="3EA92C65" w14:textId="2D310C9C" w:rsidR="0069362C" w:rsidRPr="00743328" w:rsidRDefault="008E3459" w:rsidP="00983085">
      <w:r w:rsidRPr="00743328">
        <w:t xml:space="preserve">Based on our understanding, </w:t>
      </w:r>
      <w:r w:rsidR="00DF0610" w:rsidRPr="00743328">
        <w:t>such applicability</w:t>
      </w:r>
      <w:r w:rsidR="00E26517" w:rsidRPr="00743328">
        <w:t xml:space="preserve"> rule</w:t>
      </w:r>
      <w:r w:rsidR="00DF0610" w:rsidRPr="00743328">
        <w:t xml:space="preserve"> </w:t>
      </w:r>
      <w:r w:rsidR="004E681A" w:rsidRPr="00743328">
        <w:t xml:space="preserve">allows </w:t>
      </w:r>
      <w:r w:rsidR="00E26517" w:rsidRPr="00743328">
        <w:t xml:space="preserve">to have rather flexible </w:t>
      </w:r>
      <w:r w:rsidR="00200FC6" w:rsidRPr="00743328">
        <w:t>set of CBW</w:t>
      </w:r>
      <w:r w:rsidR="007E3AB8" w:rsidRPr="00743328">
        <w:t>s</w:t>
      </w:r>
      <w:r w:rsidR="00200FC6" w:rsidRPr="00743328">
        <w:t xml:space="preserve"> covered by minimum performance requirements</w:t>
      </w:r>
      <w:r w:rsidR="003B248A" w:rsidRPr="00743328">
        <w:t xml:space="preserve"> and have sufficient test </w:t>
      </w:r>
      <w:r w:rsidR="00BA5E29" w:rsidRPr="00743328">
        <w:t>coverage</w:t>
      </w:r>
      <w:r w:rsidR="00200FC6" w:rsidRPr="00743328">
        <w:t xml:space="preserve">. Therefore, to reduce </w:t>
      </w:r>
      <w:r w:rsidR="00D96DCA" w:rsidRPr="00743328">
        <w:t xml:space="preserve">simulation effort we think that </w:t>
      </w:r>
      <w:r w:rsidR="00952093" w:rsidRPr="00743328">
        <w:t xml:space="preserve">CBWs </w:t>
      </w:r>
      <w:r w:rsidR="00562366" w:rsidRPr="00743328">
        <w:t>5MHz and 10MHz can be considered for scenario with 15 kHz SCS and</w:t>
      </w:r>
      <w:r w:rsidR="00952093" w:rsidRPr="00743328">
        <w:t xml:space="preserve"> CBWs</w:t>
      </w:r>
      <w:r w:rsidR="00562366" w:rsidRPr="00743328">
        <w:t xml:space="preserve"> 10MHz and 40MHz can be considered for scenario with 30 kHz SCS.</w:t>
      </w:r>
    </w:p>
    <w:p w14:paraId="5C22E17D" w14:textId="6DCCAE97" w:rsidR="00432BD8" w:rsidRPr="004859D2" w:rsidRDefault="0062100C" w:rsidP="004859D2">
      <w:pPr>
        <w:tabs>
          <w:tab w:val="left" w:pos="1276"/>
        </w:tabs>
        <w:ind w:left="1276" w:hanging="1276"/>
        <w:jc w:val="both"/>
        <w:rPr>
          <w:b/>
        </w:rPr>
      </w:pPr>
      <w:bookmarkStart w:id="2" w:name="_Hlk71478293"/>
      <w:r w:rsidRPr="00743328">
        <w:rPr>
          <w:b/>
        </w:rPr>
        <w:t xml:space="preserve">Proposal </w:t>
      </w:r>
      <w:r w:rsidR="0047298E">
        <w:rPr>
          <w:b/>
        </w:rPr>
        <w:t>4</w:t>
      </w:r>
      <w:r w:rsidRPr="00743328">
        <w:rPr>
          <w:b/>
        </w:rPr>
        <w:t>:</w:t>
      </w:r>
      <w:r w:rsidRPr="00743328">
        <w:rPr>
          <w:b/>
        </w:rPr>
        <w:tab/>
        <w:t xml:space="preserve">Define FR1 PUSCH requirements with 256QAM modulation for CBWs 5MHz and 10MHz </w:t>
      </w:r>
      <w:r w:rsidR="007B4886" w:rsidRPr="00743328">
        <w:rPr>
          <w:b/>
        </w:rPr>
        <w:t xml:space="preserve">for </w:t>
      </w:r>
      <w:r w:rsidR="00471FED" w:rsidRPr="00743328">
        <w:rPr>
          <w:b/>
        </w:rPr>
        <w:t>15 kHz SCS and for CBWs 10MHz and 40MHz for 30 kHz SCS</w:t>
      </w:r>
      <w:r w:rsidR="001D4FB8" w:rsidRPr="00743328">
        <w:rPr>
          <w:b/>
        </w:rPr>
        <w:t xml:space="preserve">. </w:t>
      </w:r>
    </w:p>
    <w:bookmarkEnd w:id="2"/>
    <w:p w14:paraId="5C6D5163" w14:textId="5F74A721" w:rsidR="00AE299B" w:rsidRDefault="00AE299B" w:rsidP="00AE299B">
      <w:pPr>
        <w:pStyle w:val="Heading1"/>
      </w:pPr>
      <w:r w:rsidRPr="00AE299B">
        <w:t>Simulation results</w:t>
      </w:r>
    </w:p>
    <w:p w14:paraId="193C8331" w14:textId="2494A585" w:rsidR="00DE72DD" w:rsidRDefault="00DE72DD" w:rsidP="00DE72DD">
      <w:r>
        <w:t xml:space="preserve">In </w:t>
      </w:r>
      <w:r w:rsidR="00845FD5">
        <w:fldChar w:fldCharType="begin"/>
      </w:r>
      <w:r w:rsidR="00845FD5">
        <w:instrText xml:space="preserve"> REF _Ref71476025 \h </w:instrText>
      </w:r>
      <w:r w:rsidR="00845FD5">
        <w:fldChar w:fldCharType="separate"/>
      </w:r>
      <w:r w:rsidR="00845FD5">
        <w:t xml:space="preserve">Figure </w:t>
      </w:r>
      <w:r w:rsidR="00845FD5">
        <w:rPr>
          <w:noProof/>
        </w:rPr>
        <w:t>1</w:t>
      </w:r>
      <w:r w:rsidR="00845FD5">
        <w:fldChar w:fldCharType="end"/>
      </w:r>
      <w:r w:rsidR="00845FD5">
        <w:t xml:space="preserve"> we provide simulation results for FR1 256QAM scenario using the following assumptions:</w:t>
      </w:r>
    </w:p>
    <w:p w14:paraId="12754BD4" w14:textId="0D1BD2B5" w:rsidR="00845FD5" w:rsidRDefault="00845FD5" w:rsidP="00A60944">
      <w:pPr>
        <w:numPr>
          <w:ilvl w:val="0"/>
          <w:numId w:val="27"/>
        </w:numPr>
      </w:pPr>
      <w:r>
        <w:t xml:space="preserve">SCS/CBW: </w:t>
      </w:r>
      <w:r w:rsidR="00A60944">
        <w:t>15 kHz / 10 MHz</w:t>
      </w:r>
      <w:r w:rsidR="00A11909">
        <w:t xml:space="preserve"> and </w:t>
      </w:r>
      <w:r w:rsidR="00A11909" w:rsidRPr="00A11909">
        <w:t>30 kHz</w:t>
      </w:r>
      <w:r w:rsidR="00A11909">
        <w:t xml:space="preserve"> / </w:t>
      </w:r>
      <w:r w:rsidR="00A11909" w:rsidRPr="00A11909">
        <w:t>40 MHz</w:t>
      </w:r>
    </w:p>
    <w:p w14:paraId="7916D4E4" w14:textId="759A8122" w:rsidR="00A60944" w:rsidRDefault="00A60944" w:rsidP="00A60944">
      <w:pPr>
        <w:numPr>
          <w:ilvl w:val="0"/>
          <w:numId w:val="27"/>
        </w:numPr>
      </w:pPr>
      <w:r>
        <w:t>PDSCH mapping type A</w:t>
      </w:r>
    </w:p>
    <w:p w14:paraId="4358EAFD" w14:textId="51659A4D" w:rsidR="00A60944" w:rsidRDefault="00A60944" w:rsidP="00A60944">
      <w:pPr>
        <w:numPr>
          <w:ilvl w:val="0"/>
          <w:numId w:val="27"/>
        </w:numPr>
      </w:pPr>
      <w:r>
        <w:t>One additional DMRS</w:t>
      </w:r>
    </w:p>
    <w:p w14:paraId="41DD6732" w14:textId="4FF13690" w:rsidR="00170823" w:rsidRDefault="00170823" w:rsidP="00A60944">
      <w:pPr>
        <w:numPr>
          <w:ilvl w:val="0"/>
          <w:numId w:val="27"/>
        </w:numPr>
      </w:pPr>
      <w:r>
        <w:t>PT-RS is not configured</w:t>
      </w:r>
    </w:p>
    <w:p w14:paraId="6DF78EEF" w14:textId="68345CFE" w:rsidR="00A60944" w:rsidRDefault="00A60944" w:rsidP="00A60944">
      <w:pPr>
        <w:numPr>
          <w:ilvl w:val="0"/>
          <w:numId w:val="27"/>
        </w:numPr>
      </w:pPr>
      <w:r>
        <w:t xml:space="preserve">FRC: </w:t>
      </w:r>
      <w:r w:rsidR="00A11909">
        <w:t xml:space="preserve">MCS 20, 21, </w:t>
      </w:r>
      <w:r>
        <w:t>22 and 24 with 1 MIMO layer</w:t>
      </w:r>
    </w:p>
    <w:p w14:paraId="2770087F" w14:textId="5F044735" w:rsidR="00AE299B" w:rsidRDefault="00170823" w:rsidP="006B6D55">
      <w:pPr>
        <w:numPr>
          <w:ilvl w:val="0"/>
          <w:numId w:val="27"/>
        </w:numPr>
      </w:pPr>
      <w:r>
        <w:t>TX EVM: 3.5%</w:t>
      </w:r>
    </w:p>
    <w:p w14:paraId="422CA022" w14:textId="79C68279" w:rsidR="00591FA3" w:rsidRPr="003D6930" w:rsidRDefault="00591FA3" w:rsidP="00591FA3">
      <w:pPr>
        <w:rPr>
          <w:lang w:val="en-US"/>
        </w:rPr>
      </w:pPr>
      <w:r>
        <w:rPr>
          <w:lang w:val="en-US"/>
        </w:rPr>
        <w:t xml:space="preserve">In </w:t>
      </w:r>
      <w:r>
        <w:rPr>
          <w:lang w:val="en-US"/>
        </w:rPr>
        <w:fldChar w:fldCharType="begin"/>
      </w:r>
      <w:r>
        <w:rPr>
          <w:lang w:val="en-US"/>
        </w:rPr>
        <w:instrText xml:space="preserve"> REF _Ref78553313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r w:rsidR="003D6930">
        <w:rPr>
          <w:lang w:val="en-US"/>
        </w:rPr>
        <w:t xml:space="preserve">we provide the summary of alignment results with and without Tx EVM. In </w:t>
      </w:r>
      <w:r w:rsidR="003D6930">
        <w:rPr>
          <w:lang w:val="en-US"/>
        </w:rPr>
        <w:fldChar w:fldCharType="begin"/>
      </w:r>
      <w:r w:rsidR="003D6930">
        <w:rPr>
          <w:lang w:val="en-US"/>
        </w:rPr>
        <w:instrText xml:space="preserve"> REF _Ref78553447 \h </w:instrText>
      </w:r>
      <w:r w:rsidR="003D6930">
        <w:rPr>
          <w:lang w:val="en-US"/>
        </w:rPr>
      </w:r>
      <w:r w:rsidR="003D6930">
        <w:rPr>
          <w:lang w:val="en-US"/>
        </w:rPr>
        <w:fldChar w:fldCharType="separate"/>
      </w:r>
      <w:r w:rsidR="003D6930">
        <w:t xml:space="preserve">Table </w:t>
      </w:r>
      <w:r w:rsidR="003D6930">
        <w:rPr>
          <w:noProof/>
        </w:rPr>
        <w:t>2</w:t>
      </w:r>
      <w:r w:rsidR="003D6930">
        <w:rPr>
          <w:lang w:val="en-US"/>
        </w:rPr>
        <w:fldChar w:fldCharType="end"/>
      </w:r>
      <w:r w:rsidR="003D6930">
        <w:rPr>
          <w:lang w:val="en-US"/>
        </w:rPr>
        <w:t xml:space="preserve"> we provide the summary of impairments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E53DF" w14:paraId="1B389C2B" w14:textId="77777777" w:rsidTr="0045300C">
        <w:tc>
          <w:tcPr>
            <w:tcW w:w="4927" w:type="dxa"/>
            <w:shd w:val="clear" w:color="auto" w:fill="auto"/>
          </w:tcPr>
          <w:p w14:paraId="59165121" w14:textId="32F083A2" w:rsidR="00AE53DF" w:rsidRPr="0045300C" w:rsidRDefault="00A11909" w:rsidP="0047298E">
            <w:pPr>
              <w:keepNext/>
              <w:spacing w:before="0" w:after="0" w:line="280" w:lineRule="atLeast"/>
              <w:jc w:val="center"/>
              <w:rPr>
                <w:b/>
                <w:bCs/>
                <w:lang w:val="en-US"/>
              </w:rPr>
            </w:pPr>
            <w:r w:rsidRPr="00A11909">
              <w:rPr>
                <w:b/>
                <w:bCs/>
                <w:lang w:val="en-US"/>
              </w:rPr>
              <w:lastRenderedPageBreak/>
              <w:t>15 kHz</w:t>
            </w:r>
            <w:r>
              <w:rPr>
                <w:b/>
                <w:bCs/>
                <w:lang w:val="en-US"/>
              </w:rPr>
              <w:t>,</w:t>
            </w:r>
            <w:r w:rsidRPr="00A11909">
              <w:rPr>
                <w:b/>
                <w:bCs/>
                <w:lang w:val="en-US"/>
              </w:rPr>
              <w:t xml:space="preserve"> 10 MHz</w:t>
            </w:r>
            <w:r w:rsidR="00511AB1" w:rsidRPr="0045300C">
              <w:rPr>
                <w:b/>
                <w:bCs/>
                <w:lang w:val="en-US"/>
              </w:rPr>
              <w:t>, Antenna configuration 1x2</w:t>
            </w:r>
          </w:p>
          <w:p w14:paraId="40ACF24E" w14:textId="56E4C1C5" w:rsidR="00511AB1" w:rsidRPr="0045300C" w:rsidRDefault="0059260F" w:rsidP="0047298E">
            <w:pPr>
              <w:keepNext/>
              <w:spacing w:before="0" w:after="0" w:line="280" w:lineRule="atLeast"/>
              <w:jc w:val="center"/>
              <w:rPr>
                <w:lang w:val="en-US"/>
              </w:rPr>
            </w:pPr>
            <w:r>
              <w:rPr>
                <w:lang w:val="en-US"/>
              </w:rPr>
              <w:pict w14:anchorId="6F33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166.05pt">
                  <v:imagedata r:id="rId12" o:title=""/>
                </v:shape>
              </w:pict>
            </w:r>
          </w:p>
        </w:tc>
        <w:tc>
          <w:tcPr>
            <w:tcW w:w="4928" w:type="dxa"/>
            <w:shd w:val="clear" w:color="auto" w:fill="auto"/>
          </w:tcPr>
          <w:p w14:paraId="014F397A" w14:textId="0BB35CA7" w:rsidR="00A11909" w:rsidRPr="0045300C" w:rsidRDefault="00A11909" w:rsidP="0047298E">
            <w:pPr>
              <w:keepNext/>
              <w:spacing w:before="0" w:after="0" w:line="280" w:lineRule="atLeast"/>
              <w:jc w:val="center"/>
              <w:rPr>
                <w:b/>
                <w:bCs/>
                <w:lang w:val="en-US"/>
              </w:rPr>
            </w:pPr>
            <w:r w:rsidRPr="00A11909">
              <w:rPr>
                <w:b/>
                <w:bCs/>
                <w:lang w:val="en-US"/>
              </w:rPr>
              <w:t>30 kHz</w:t>
            </w:r>
            <w:r>
              <w:rPr>
                <w:b/>
                <w:bCs/>
                <w:lang w:val="en-US"/>
              </w:rPr>
              <w:t>,</w:t>
            </w:r>
            <w:r w:rsidRPr="00A11909">
              <w:rPr>
                <w:b/>
                <w:bCs/>
                <w:lang w:val="en-US"/>
              </w:rPr>
              <w:t xml:space="preserve"> 40 MHz, </w:t>
            </w:r>
            <w:r w:rsidRPr="0045300C">
              <w:rPr>
                <w:b/>
                <w:bCs/>
                <w:lang w:val="en-US"/>
              </w:rPr>
              <w:t>Antenna configuration 1x2</w:t>
            </w:r>
          </w:p>
          <w:p w14:paraId="45D86F74" w14:textId="5EC65038" w:rsidR="00AE53DF" w:rsidRPr="0045300C" w:rsidRDefault="0059260F" w:rsidP="0047298E">
            <w:pPr>
              <w:keepNext/>
              <w:spacing w:before="0" w:after="0" w:line="280" w:lineRule="atLeast"/>
              <w:jc w:val="center"/>
              <w:rPr>
                <w:lang w:val="en-US"/>
              </w:rPr>
            </w:pPr>
            <w:r>
              <w:rPr>
                <w:lang w:val="en-US"/>
              </w:rPr>
              <w:pict w14:anchorId="2EE8598F">
                <v:shape id="_x0000_i1026" type="#_x0000_t75" style="width:221.35pt;height:166.05pt">
                  <v:imagedata r:id="rId13" o:title=""/>
                </v:shape>
              </w:pict>
            </w:r>
          </w:p>
        </w:tc>
      </w:tr>
      <w:tr w:rsidR="00A11909" w14:paraId="3544A2E3" w14:textId="77777777" w:rsidTr="0045300C">
        <w:tc>
          <w:tcPr>
            <w:tcW w:w="4927" w:type="dxa"/>
            <w:shd w:val="clear" w:color="auto" w:fill="auto"/>
          </w:tcPr>
          <w:p w14:paraId="45E83BD4" w14:textId="22D3E3E0" w:rsidR="00A11909" w:rsidRPr="0045300C" w:rsidRDefault="00A11909" w:rsidP="00A11909">
            <w:pPr>
              <w:keepNext/>
              <w:spacing w:before="0" w:after="0" w:line="280" w:lineRule="atLeast"/>
              <w:jc w:val="center"/>
              <w:rPr>
                <w:b/>
                <w:bCs/>
                <w:lang w:val="en-US"/>
              </w:rPr>
            </w:pPr>
            <w:r w:rsidRPr="00A11909">
              <w:rPr>
                <w:b/>
                <w:bCs/>
                <w:lang w:val="en-US"/>
              </w:rPr>
              <w:t>15 kHz</w:t>
            </w:r>
            <w:r>
              <w:rPr>
                <w:b/>
                <w:bCs/>
                <w:lang w:val="en-US"/>
              </w:rPr>
              <w:t>,</w:t>
            </w:r>
            <w:r w:rsidRPr="00A11909">
              <w:rPr>
                <w:b/>
                <w:bCs/>
                <w:lang w:val="en-US"/>
              </w:rPr>
              <w:t xml:space="preserve"> 10 MHz</w:t>
            </w:r>
            <w:r w:rsidRPr="0045300C">
              <w:rPr>
                <w:b/>
                <w:bCs/>
                <w:lang w:val="en-US"/>
              </w:rPr>
              <w:t>, Antenna configuration 1x</w:t>
            </w:r>
            <w:r>
              <w:rPr>
                <w:b/>
                <w:bCs/>
                <w:lang w:val="en-US"/>
              </w:rPr>
              <w:t>4</w:t>
            </w:r>
          </w:p>
          <w:p w14:paraId="07219804" w14:textId="14BD23AA" w:rsidR="00A11909" w:rsidRPr="00A11909" w:rsidRDefault="0059260F" w:rsidP="00A11909">
            <w:pPr>
              <w:keepNext/>
              <w:spacing w:before="0" w:after="0" w:line="280" w:lineRule="atLeast"/>
              <w:jc w:val="center"/>
              <w:rPr>
                <w:b/>
                <w:bCs/>
                <w:lang w:val="en-US"/>
              </w:rPr>
            </w:pPr>
            <w:r>
              <w:rPr>
                <w:b/>
                <w:bCs/>
                <w:lang w:val="en-US"/>
              </w:rPr>
              <w:pict w14:anchorId="6EC8917E">
                <v:shape id="_x0000_i1027" type="#_x0000_t75" style="width:221.35pt;height:166.05pt">
                  <v:imagedata r:id="rId14" o:title=""/>
                </v:shape>
              </w:pict>
            </w:r>
          </w:p>
        </w:tc>
        <w:tc>
          <w:tcPr>
            <w:tcW w:w="4928" w:type="dxa"/>
            <w:shd w:val="clear" w:color="auto" w:fill="auto"/>
          </w:tcPr>
          <w:p w14:paraId="794C0DC7" w14:textId="00A6023A" w:rsidR="00A11909" w:rsidRPr="0045300C" w:rsidRDefault="00A11909" w:rsidP="00A11909">
            <w:pPr>
              <w:keepNext/>
              <w:spacing w:before="0" w:after="0" w:line="280" w:lineRule="atLeast"/>
              <w:jc w:val="center"/>
              <w:rPr>
                <w:b/>
                <w:bCs/>
                <w:lang w:val="en-US"/>
              </w:rPr>
            </w:pPr>
            <w:r w:rsidRPr="00A11909">
              <w:rPr>
                <w:b/>
                <w:bCs/>
                <w:lang w:val="en-US"/>
              </w:rPr>
              <w:t>30 kHz</w:t>
            </w:r>
            <w:r>
              <w:rPr>
                <w:b/>
                <w:bCs/>
                <w:lang w:val="en-US"/>
              </w:rPr>
              <w:t>,</w:t>
            </w:r>
            <w:r w:rsidRPr="00A11909">
              <w:rPr>
                <w:b/>
                <w:bCs/>
                <w:lang w:val="en-US"/>
              </w:rPr>
              <w:t xml:space="preserve"> 40 MHz, </w:t>
            </w:r>
            <w:r w:rsidRPr="0045300C">
              <w:rPr>
                <w:b/>
                <w:bCs/>
                <w:lang w:val="en-US"/>
              </w:rPr>
              <w:t>Antenna configuration 1x</w:t>
            </w:r>
            <w:r>
              <w:rPr>
                <w:b/>
                <w:bCs/>
                <w:lang w:val="en-US"/>
              </w:rPr>
              <w:t>4</w:t>
            </w:r>
          </w:p>
          <w:p w14:paraId="2ED17A11" w14:textId="286CB4BB" w:rsidR="00A11909" w:rsidRPr="00A11909" w:rsidRDefault="0059260F" w:rsidP="00A11909">
            <w:pPr>
              <w:keepNext/>
              <w:spacing w:before="0" w:after="0" w:line="280" w:lineRule="atLeast"/>
              <w:jc w:val="center"/>
              <w:rPr>
                <w:b/>
                <w:bCs/>
                <w:lang w:val="en-US"/>
              </w:rPr>
            </w:pPr>
            <w:r>
              <w:rPr>
                <w:b/>
                <w:bCs/>
                <w:lang w:val="en-US"/>
              </w:rPr>
              <w:pict w14:anchorId="2A0860D3">
                <v:shape id="_x0000_i1028" type="#_x0000_t75" style="width:221.35pt;height:166.05pt">
                  <v:imagedata r:id="rId15" o:title=""/>
                </v:shape>
              </w:pict>
            </w:r>
          </w:p>
        </w:tc>
      </w:tr>
      <w:tr w:rsidR="00A11909" w:rsidRPr="00A11909" w14:paraId="6F544230" w14:textId="77777777" w:rsidTr="0045300C">
        <w:tc>
          <w:tcPr>
            <w:tcW w:w="4927" w:type="dxa"/>
            <w:shd w:val="clear" w:color="auto" w:fill="auto"/>
          </w:tcPr>
          <w:p w14:paraId="6CF5867F" w14:textId="3869C9C9" w:rsidR="00A11909" w:rsidRPr="0045300C" w:rsidRDefault="00A11909" w:rsidP="00A11909">
            <w:pPr>
              <w:keepNext/>
              <w:spacing w:before="0" w:after="0" w:line="280" w:lineRule="atLeast"/>
              <w:jc w:val="center"/>
              <w:rPr>
                <w:b/>
                <w:bCs/>
                <w:lang w:val="en-US"/>
              </w:rPr>
            </w:pPr>
            <w:r w:rsidRPr="00A11909">
              <w:rPr>
                <w:b/>
                <w:bCs/>
                <w:lang w:val="en-US"/>
              </w:rPr>
              <w:t>15 kHz</w:t>
            </w:r>
            <w:r>
              <w:rPr>
                <w:b/>
                <w:bCs/>
                <w:lang w:val="en-US"/>
              </w:rPr>
              <w:t>,</w:t>
            </w:r>
            <w:r w:rsidRPr="00A11909">
              <w:rPr>
                <w:b/>
                <w:bCs/>
                <w:lang w:val="en-US"/>
              </w:rPr>
              <w:t xml:space="preserve"> 10 MHz</w:t>
            </w:r>
            <w:r w:rsidRPr="0045300C">
              <w:rPr>
                <w:b/>
                <w:bCs/>
                <w:lang w:val="en-US"/>
              </w:rPr>
              <w:t>, Antenna configuration 1x</w:t>
            </w:r>
            <w:r>
              <w:rPr>
                <w:b/>
                <w:bCs/>
                <w:lang w:val="en-US"/>
              </w:rPr>
              <w:t>8</w:t>
            </w:r>
          </w:p>
          <w:p w14:paraId="65CBEE18" w14:textId="132409FB" w:rsidR="00A11909" w:rsidRPr="00A11909" w:rsidRDefault="0059260F" w:rsidP="00A11909">
            <w:pPr>
              <w:keepNext/>
              <w:spacing w:before="0" w:after="0" w:line="280" w:lineRule="atLeast"/>
              <w:jc w:val="center"/>
              <w:rPr>
                <w:b/>
                <w:bCs/>
                <w:lang w:val="en-US"/>
              </w:rPr>
            </w:pPr>
            <w:r>
              <w:rPr>
                <w:b/>
                <w:bCs/>
                <w:lang w:val="en-US"/>
              </w:rPr>
              <w:pict w14:anchorId="42F05019">
                <v:shape id="_x0000_i1029" type="#_x0000_t75" style="width:221.35pt;height:166.05pt">
                  <v:imagedata r:id="rId16" o:title=""/>
                </v:shape>
              </w:pict>
            </w:r>
          </w:p>
        </w:tc>
        <w:tc>
          <w:tcPr>
            <w:tcW w:w="4928" w:type="dxa"/>
            <w:shd w:val="clear" w:color="auto" w:fill="auto"/>
          </w:tcPr>
          <w:p w14:paraId="2235B0DF" w14:textId="30DB1827" w:rsidR="00A11909" w:rsidRPr="0045300C" w:rsidRDefault="00A11909" w:rsidP="00A11909">
            <w:pPr>
              <w:keepNext/>
              <w:spacing w:before="0" w:after="0" w:line="280" w:lineRule="atLeast"/>
              <w:jc w:val="center"/>
              <w:rPr>
                <w:b/>
                <w:bCs/>
                <w:lang w:val="en-US"/>
              </w:rPr>
            </w:pPr>
            <w:r w:rsidRPr="00A11909">
              <w:rPr>
                <w:b/>
                <w:bCs/>
                <w:lang w:val="en-US"/>
              </w:rPr>
              <w:t>30 kHz</w:t>
            </w:r>
            <w:r>
              <w:rPr>
                <w:b/>
                <w:bCs/>
                <w:lang w:val="en-US"/>
              </w:rPr>
              <w:t>,</w:t>
            </w:r>
            <w:r w:rsidRPr="00A11909">
              <w:rPr>
                <w:b/>
                <w:bCs/>
                <w:lang w:val="en-US"/>
              </w:rPr>
              <w:t xml:space="preserve"> 40 MHz, </w:t>
            </w:r>
            <w:r w:rsidRPr="0045300C">
              <w:rPr>
                <w:b/>
                <w:bCs/>
                <w:lang w:val="en-US"/>
              </w:rPr>
              <w:t>Antenna configuration 1x</w:t>
            </w:r>
            <w:r>
              <w:rPr>
                <w:b/>
                <w:bCs/>
                <w:lang w:val="en-US"/>
              </w:rPr>
              <w:t>8</w:t>
            </w:r>
          </w:p>
          <w:p w14:paraId="5B79EBB4" w14:textId="7100C046" w:rsidR="00A11909" w:rsidRPr="00A11909" w:rsidRDefault="0059260F" w:rsidP="00A11909">
            <w:pPr>
              <w:keepNext/>
              <w:spacing w:before="0" w:after="0" w:line="280" w:lineRule="atLeast"/>
              <w:jc w:val="center"/>
              <w:rPr>
                <w:b/>
                <w:bCs/>
                <w:lang w:val="en-US"/>
              </w:rPr>
            </w:pPr>
            <w:r>
              <w:rPr>
                <w:b/>
                <w:bCs/>
                <w:lang w:val="en-US"/>
              </w:rPr>
              <w:pict w14:anchorId="304C6CAF">
                <v:shape id="_x0000_i1030" type="#_x0000_t75" style="width:221.35pt;height:166.05pt">
                  <v:imagedata r:id="rId17" o:title=""/>
                </v:shape>
              </w:pict>
            </w:r>
          </w:p>
        </w:tc>
      </w:tr>
      <w:tr w:rsidR="00A11909" w14:paraId="7F679846" w14:textId="77777777" w:rsidTr="0045300C">
        <w:tc>
          <w:tcPr>
            <w:tcW w:w="9855" w:type="dxa"/>
            <w:gridSpan w:val="2"/>
            <w:shd w:val="clear" w:color="auto" w:fill="auto"/>
          </w:tcPr>
          <w:p w14:paraId="22ADC4E7" w14:textId="287F8831" w:rsidR="00A11909" w:rsidRPr="0045300C" w:rsidRDefault="00A11909" w:rsidP="00A11909">
            <w:pPr>
              <w:pStyle w:val="Caption"/>
              <w:spacing w:line="280" w:lineRule="atLeast"/>
              <w:jc w:val="center"/>
              <w:rPr>
                <w:lang w:val="en-US"/>
              </w:rPr>
            </w:pPr>
            <w:bookmarkStart w:id="3" w:name="_Ref71476025"/>
            <w:r>
              <w:t xml:space="preserve">Figure </w:t>
            </w:r>
            <w:r>
              <w:fldChar w:fldCharType="begin"/>
            </w:r>
            <w:r>
              <w:instrText xml:space="preserve"> SEQ Figure \* ARABIC </w:instrText>
            </w:r>
            <w:r>
              <w:fldChar w:fldCharType="separate"/>
            </w:r>
            <w:r w:rsidR="003D377A">
              <w:rPr>
                <w:noProof/>
              </w:rPr>
              <w:t>1</w:t>
            </w:r>
            <w:r>
              <w:fldChar w:fldCharType="end"/>
            </w:r>
            <w:bookmarkEnd w:id="3"/>
            <w:r>
              <w:t>. FR1 256QAM simulation results</w:t>
            </w:r>
            <w:r w:rsidR="00DC5E81">
              <w:t xml:space="preserve"> for TDL-A channel model</w:t>
            </w:r>
          </w:p>
        </w:tc>
      </w:tr>
    </w:tbl>
    <w:p w14:paraId="038DC5A2" w14:textId="73327CDA" w:rsidR="006B6D55" w:rsidRPr="004B5E92" w:rsidRDefault="006B6D55" w:rsidP="004B5E92"/>
    <w:p w14:paraId="037795D4" w14:textId="331ADCE5" w:rsidR="008F480D" w:rsidRDefault="008F480D" w:rsidP="008F480D">
      <w:pPr>
        <w:pStyle w:val="Caption"/>
      </w:pPr>
      <w:bookmarkStart w:id="4" w:name="_Ref78553313"/>
      <w:r>
        <w:t xml:space="preserve">Table </w:t>
      </w:r>
      <w:r>
        <w:fldChar w:fldCharType="begin"/>
      </w:r>
      <w:r>
        <w:instrText xml:space="preserve"> SEQ Table \* ARABIC </w:instrText>
      </w:r>
      <w:r>
        <w:fldChar w:fldCharType="separate"/>
      </w:r>
      <w:r>
        <w:rPr>
          <w:noProof/>
        </w:rPr>
        <w:t>1</w:t>
      </w:r>
      <w:r>
        <w:fldChar w:fldCharType="end"/>
      </w:r>
      <w:bookmarkEnd w:id="4"/>
      <w:r w:rsidR="00074AA2">
        <w:t>. Summary of alignment results</w:t>
      </w:r>
      <w:r w:rsidR="00DC5E81">
        <w:t xml:space="preserve"> for TDL-A channel model</w:t>
      </w:r>
      <w:r w:rsidR="00074AA2">
        <w:t xml:space="preserve"> with and without TX EVM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78"/>
        <w:gridCol w:w="988"/>
        <w:gridCol w:w="1002"/>
        <w:gridCol w:w="988"/>
        <w:gridCol w:w="1002"/>
        <w:gridCol w:w="988"/>
        <w:gridCol w:w="1002"/>
        <w:gridCol w:w="988"/>
        <w:gridCol w:w="1002"/>
      </w:tblGrid>
      <w:tr w:rsidR="00B76067" w14:paraId="2869855C" w14:textId="77777777" w:rsidTr="00417DDE">
        <w:tc>
          <w:tcPr>
            <w:tcW w:w="917" w:type="dxa"/>
            <w:vMerge w:val="restart"/>
            <w:shd w:val="clear" w:color="auto" w:fill="DEEAF6"/>
          </w:tcPr>
          <w:p w14:paraId="5DF5507F" w14:textId="77777777" w:rsidR="00B76067" w:rsidRPr="00F363EC" w:rsidRDefault="00B76067" w:rsidP="00417DDE">
            <w:pPr>
              <w:spacing w:before="0" w:after="0" w:line="280" w:lineRule="atLeast"/>
              <w:jc w:val="center"/>
              <w:rPr>
                <w:b/>
                <w:bCs/>
              </w:rPr>
            </w:pPr>
            <w:r w:rsidRPr="00F363EC">
              <w:rPr>
                <w:b/>
                <w:bCs/>
              </w:rPr>
              <w:t>SCS, CBW</w:t>
            </w:r>
          </w:p>
        </w:tc>
        <w:tc>
          <w:tcPr>
            <w:tcW w:w="978" w:type="dxa"/>
            <w:vMerge w:val="restart"/>
            <w:shd w:val="clear" w:color="auto" w:fill="DEEAF6"/>
          </w:tcPr>
          <w:p w14:paraId="271DFEDE" w14:textId="77777777" w:rsidR="00B76067" w:rsidRPr="00F363EC" w:rsidRDefault="00B76067" w:rsidP="00417DDE">
            <w:pPr>
              <w:spacing w:before="0" w:after="0" w:line="280" w:lineRule="atLeast"/>
              <w:jc w:val="center"/>
              <w:rPr>
                <w:b/>
                <w:bCs/>
              </w:rPr>
            </w:pPr>
            <w:r w:rsidRPr="00F363EC">
              <w:rPr>
                <w:b/>
                <w:bCs/>
              </w:rPr>
              <w:t>Antenna config</w:t>
            </w:r>
          </w:p>
        </w:tc>
        <w:tc>
          <w:tcPr>
            <w:tcW w:w="1990" w:type="dxa"/>
            <w:gridSpan w:val="2"/>
            <w:shd w:val="clear" w:color="auto" w:fill="DEEAF6"/>
            <w:vAlign w:val="center"/>
          </w:tcPr>
          <w:p w14:paraId="44C73F40" w14:textId="77777777" w:rsidR="00B76067" w:rsidRPr="00F363EC" w:rsidRDefault="00B76067" w:rsidP="00417DDE">
            <w:pPr>
              <w:spacing w:before="0" w:after="0" w:line="280" w:lineRule="atLeast"/>
              <w:jc w:val="center"/>
              <w:rPr>
                <w:b/>
                <w:bCs/>
              </w:rPr>
            </w:pPr>
            <w:r w:rsidRPr="00F363EC">
              <w:rPr>
                <w:b/>
                <w:bCs/>
              </w:rPr>
              <w:t>MCS 20</w:t>
            </w:r>
          </w:p>
        </w:tc>
        <w:tc>
          <w:tcPr>
            <w:tcW w:w="1990" w:type="dxa"/>
            <w:gridSpan w:val="2"/>
            <w:shd w:val="clear" w:color="auto" w:fill="DEEAF6"/>
            <w:vAlign w:val="center"/>
          </w:tcPr>
          <w:p w14:paraId="2AD2415C" w14:textId="77777777" w:rsidR="00B76067" w:rsidRPr="00F363EC" w:rsidRDefault="00B76067" w:rsidP="00417DDE">
            <w:pPr>
              <w:spacing w:before="0" w:after="0" w:line="280" w:lineRule="atLeast"/>
              <w:jc w:val="center"/>
              <w:rPr>
                <w:b/>
                <w:bCs/>
              </w:rPr>
            </w:pPr>
            <w:r w:rsidRPr="00F363EC">
              <w:rPr>
                <w:b/>
                <w:bCs/>
              </w:rPr>
              <w:t>MCS 21</w:t>
            </w:r>
          </w:p>
        </w:tc>
        <w:tc>
          <w:tcPr>
            <w:tcW w:w="1990" w:type="dxa"/>
            <w:gridSpan w:val="2"/>
            <w:shd w:val="clear" w:color="auto" w:fill="DEEAF6"/>
            <w:vAlign w:val="center"/>
          </w:tcPr>
          <w:p w14:paraId="5F22285B" w14:textId="77777777" w:rsidR="00B76067" w:rsidRPr="00F363EC" w:rsidRDefault="00B76067" w:rsidP="00417DDE">
            <w:pPr>
              <w:spacing w:before="0" w:after="0" w:line="280" w:lineRule="atLeast"/>
              <w:jc w:val="center"/>
              <w:rPr>
                <w:b/>
                <w:bCs/>
              </w:rPr>
            </w:pPr>
            <w:r w:rsidRPr="00F363EC">
              <w:rPr>
                <w:b/>
                <w:bCs/>
              </w:rPr>
              <w:t>MCS 22</w:t>
            </w:r>
          </w:p>
        </w:tc>
        <w:tc>
          <w:tcPr>
            <w:tcW w:w="1990" w:type="dxa"/>
            <w:gridSpan w:val="2"/>
            <w:shd w:val="clear" w:color="auto" w:fill="DEEAF6"/>
            <w:vAlign w:val="center"/>
          </w:tcPr>
          <w:p w14:paraId="3C732544" w14:textId="77777777" w:rsidR="00B76067" w:rsidRPr="00F363EC" w:rsidRDefault="00B76067" w:rsidP="00417DDE">
            <w:pPr>
              <w:spacing w:before="0" w:after="0" w:line="280" w:lineRule="atLeast"/>
              <w:jc w:val="center"/>
              <w:rPr>
                <w:b/>
                <w:bCs/>
              </w:rPr>
            </w:pPr>
            <w:r w:rsidRPr="00F363EC">
              <w:rPr>
                <w:b/>
                <w:bCs/>
              </w:rPr>
              <w:t>MCS 24</w:t>
            </w:r>
          </w:p>
        </w:tc>
      </w:tr>
      <w:tr w:rsidR="00B76067" w14:paraId="6133AC00" w14:textId="77777777" w:rsidTr="00417DDE">
        <w:tc>
          <w:tcPr>
            <w:tcW w:w="917" w:type="dxa"/>
            <w:vMerge/>
            <w:shd w:val="clear" w:color="auto" w:fill="DEEAF6"/>
          </w:tcPr>
          <w:p w14:paraId="732DE439" w14:textId="77777777" w:rsidR="00B76067" w:rsidRPr="00F363EC" w:rsidRDefault="00B76067" w:rsidP="00417DDE">
            <w:pPr>
              <w:spacing w:before="0" w:after="0" w:line="280" w:lineRule="atLeast"/>
              <w:jc w:val="both"/>
              <w:rPr>
                <w:b/>
                <w:bCs/>
              </w:rPr>
            </w:pPr>
          </w:p>
        </w:tc>
        <w:tc>
          <w:tcPr>
            <w:tcW w:w="978" w:type="dxa"/>
            <w:vMerge/>
            <w:shd w:val="clear" w:color="auto" w:fill="DEEAF6"/>
          </w:tcPr>
          <w:p w14:paraId="42995BB0" w14:textId="77777777" w:rsidR="00B76067" w:rsidRPr="00F363EC" w:rsidRDefault="00B76067" w:rsidP="00417DDE">
            <w:pPr>
              <w:spacing w:before="0" w:after="0" w:line="280" w:lineRule="atLeast"/>
              <w:jc w:val="both"/>
              <w:rPr>
                <w:b/>
                <w:bCs/>
              </w:rPr>
            </w:pPr>
          </w:p>
        </w:tc>
        <w:tc>
          <w:tcPr>
            <w:tcW w:w="988" w:type="dxa"/>
            <w:shd w:val="clear" w:color="auto" w:fill="DEEAF6"/>
            <w:vAlign w:val="center"/>
          </w:tcPr>
          <w:p w14:paraId="105F47E1" w14:textId="77777777" w:rsidR="00B76067" w:rsidRPr="00F363EC" w:rsidRDefault="00B76067" w:rsidP="00417DDE">
            <w:pPr>
              <w:spacing w:before="0" w:after="0" w:line="280" w:lineRule="atLeast"/>
              <w:jc w:val="center"/>
              <w:rPr>
                <w:b/>
                <w:bCs/>
              </w:rPr>
            </w:pPr>
            <w:r w:rsidRPr="00F363EC">
              <w:rPr>
                <w:b/>
                <w:bCs/>
              </w:rPr>
              <w:t>0%</w:t>
            </w:r>
          </w:p>
        </w:tc>
        <w:tc>
          <w:tcPr>
            <w:tcW w:w="1002" w:type="dxa"/>
            <w:shd w:val="clear" w:color="auto" w:fill="DEEAF6"/>
            <w:vAlign w:val="center"/>
          </w:tcPr>
          <w:p w14:paraId="32554D85" w14:textId="77777777" w:rsidR="00B76067" w:rsidRPr="00F363EC" w:rsidRDefault="00B76067" w:rsidP="00417DDE">
            <w:pPr>
              <w:spacing w:before="0" w:after="0" w:line="280" w:lineRule="atLeast"/>
              <w:jc w:val="center"/>
              <w:rPr>
                <w:b/>
                <w:bCs/>
              </w:rPr>
            </w:pPr>
            <w:r w:rsidRPr="00F363EC">
              <w:rPr>
                <w:b/>
                <w:bCs/>
              </w:rPr>
              <w:t>3.5%</w:t>
            </w:r>
          </w:p>
        </w:tc>
        <w:tc>
          <w:tcPr>
            <w:tcW w:w="988" w:type="dxa"/>
            <w:shd w:val="clear" w:color="auto" w:fill="DEEAF6"/>
            <w:vAlign w:val="center"/>
          </w:tcPr>
          <w:p w14:paraId="0D8BA56F" w14:textId="77777777" w:rsidR="00B76067" w:rsidRPr="00F363EC" w:rsidRDefault="00B76067" w:rsidP="00417DDE">
            <w:pPr>
              <w:spacing w:before="0" w:after="0" w:line="280" w:lineRule="atLeast"/>
              <w:jc w:val="center"/>
              <w:rPr>
                <w:b/>
                <w:bCs/>
              </w:rPr>
            </w:pPr>
            <w:r w:rsidRPr="00F363EC">
              <w:rPr>
                <w:b/>
                <w:bCs/>
              </w:rPr>
              <w:t>0%</w:t>
            </w:r>
          </w:p>
        </w:tc>
        <w:tc>
          <w:tcPr>
            <w:tcW w:w="1002" w:type="dxa"/>
            <w:shd w:val="clear" w:color="auto" w:fill="DEEAF6"/>
            <w:vAlign w:val="center"/>
          </w:tcPr>
          <w:p w14:paraId="41565D0E" w14:textId="77777777" w:rsidR="00B76067" w:rsidRPr="00F363EC" w:rsidRDefault="00B76067" w:rsidP="00417DDE">
            <w:pPr>
              <w:spacing w:before="0" w:after="0" w:line="280" w:lineRule="atLeast"/>
              <w:jc w:val="center"/>
              <w:rPr>
                <w:b/>
                <w:bCs/>
              </w:rPr>
            </w:pPr>
            <w:r w:rsidRPr="00F363EC">
              <w:rPr>
                <w:b/>
                <w:bCs/>
              </w:rPr>
              <w:t>3.5%</w:t>
            </w:r>
          </w:p>
        </w:tc>
        <w:tc>
          <w:tcPr>
            <w:tcW w:w="988" w:type="dxa"/>
            <w:shd w:val="clear" w:color="auto" w:fill="DEEAF6"/>
            <w:vAlign w:val="center"/>
          </w:tcPr>
          <w:p w14:paraId="293CB1BD" w14:textId="77777777" w:rsidR="00B76067" w:rsidRPr="00F363EC" w:rsidRDefault="00B76067" w:rsidP="00417DDE">
            <w:pPr>
              <w:spacing w:before="0" w:after="0" w:line="280" w:lineRule="atLeast"/>
              <w:jc w:val="center"/>
              <w:rPr>
                <w:b/>
                <w:bCs/>
              </w:rPr>
            </w:pPr>
            <w:r w:rsidRPr="00F363EC">
              <w:rPr>
                <w:b/>
                <w:bCs/>
              </w:rPr>
              <w:t>0%</w:t>
            </w:r>
          </w:p>
        </w:tc>
        <w:tc>
          <w:tcPr>
            <w:tcW w:w="1002" w:type="dxa"/>
            <w:shd w:val="clear" w:color="auto" w:fill="DEEAF6"/>
            <w:vAlign w:val="center"/>
          </w:tcPr>
          <w:p w14:paraId="187B565C" w14:textId="77777777" w:rsidR="00B76067" w:rsidRPr="00F363EC" w:rsidRDefault="00B76067" w:rsidP="00417DDE">
            <w:pPr>
              <w:spacing w:before="0" w:after="0" w:line="280" w:lineRule="atLeast"/>
              <w:jc w:val="center"/>
              <w:rPr>
                <w:b/>
                <w:bCs/>
              </w:rPr>
            </w:pPr>
            <w:r w:rsidRPr="00F363EC">
              <w:rPr>
                <w:b/>
                <w:bCs/>
              </w:rPr>
              <w:t>3.5%</w:t>
            </w:r>
          </w:p>
        </w:tc>
        <w:tc>
          <w:tcPr>
            <w:tcW w:w="988" w:type="dxa"/>
            <w:shd w:val="clear" w:color="auto" w:fill="DEEAF6"/>
            <w:vAlign w:val="center"/>
          </w:tcPr>
          <w:p w14:paraId="4EACD1D3" w14:textId="77777777" w:rsidR="00B76067" w:rsidRPr="00F363EC" w:rsidRDefault="00B76067" w:rsidP="00417DDE">
            <w:pPr>
              <w:spacing w:before="0" w:after="0" w:line="280" w:lineRule="atLeast"/>
              <w:jc w:val="center"/>
              <w:rPr>
                <w:b/>
                <w:bCs/>
              </w:rPr>
            </w:pPr>
            <w:r w:rsidRPr="00F363EC">
              <w:rPr>
                <w:b/>
                <w:bCs/>
              </w:rPr>
              <w:t>0%</w:t>
            </w:r>
          </w:p>
        </w:tc>
        <w:tc>
          <w:tcPr>
            <w:tcW w:w="1002" w:type="dxa"/>
            <w:shd w:val="clear" w:color="auto" w:fill="DEEAF6"/>
            <w:vAlign w:val="center"/>
          </w:tcPr>
          <w:p w14:paraId="56FA73A7" w14:textId="77777777" w:rsidR="00B76067" w:rsidRPr="00F363EC" w:rsidRDefault="00B76067" w:rsidP="00417DDE">
            <w:pPr>
              <w:spacing w:before="0" w:after="0" w:line="280" w:lineRule="atLeast"/>
              <w:jc w:val="center"/>
              <w:rPr>
                <w:b/>
                <w:bCs/>
              </w:rPr>
            </w:pPr>
            <w:r w:rsidRPr="00F363EC">
              <w:rPr>
                <w:b/>
                <w:bCs/>
              </w:rPr>
              <w:t>3.5%</w:t>
            </w:r>
          </w:p>
        </w:tc>
      </w:tr>
      <w:tr w:rsidR="00B76067" w14:paraId="1D810838" w14:textId="77777777" w:rsidTr="00417DDE">
        <w:tc>
          <w:tcPr>
            <w:tcW w:w="917" w:type="dxa"/>
            <w:vMerge w:val="restart"/>
            <w:shd w:val="clear" w:color="auto" w:fill="auto"/>
            <w:vAlign w:val="center"/>
          </w:tcPr>
          <w:p w14:paraId="165A7024" w14:textId="77777777" w:rsidR="00B76067" w:rsidRPr="00F363EC" w:rsidRDefault="00B76067" w:rsidP="00417DDE">
            <w:pPr>
              <w:spacing w:before="0" w:after="0" w:line="280" w:lineRule="atLeast"/>
              <w:jc w:val="center"/>
              <w:rPr>
                <w:b/>
                <w:bCs/>
              </w:rPr>
            </w:pPr>
            <w:r w:rsidRPr="00F363EC">
              <w:rPr>
                <w:b/>
                <w:bCs/>
              </w:rPr>
              <w:t>15 kHz, 10 MHz</w:t>
            </w:r>
          </w:p>
        </w:tc>
        <w:tc>
          <w:tcPr>
            <w:tcW w:w="978" w:type="dxa"/>
            <w:shd w:val="clear" w:color="auto" w:fill="auto"/>
            <w:vAlign w:val="center"/>
          </w:tcPr>
          <w:p w14:paraId="268CDD63" w14:textId="77777777" w:rsidR="00B76067" w:rsidRPr="00F363EC" w:rsidRDefault="00B76067" w:rsidP="00417DDE">
            <w:pPr>
              <w:spacing w:before="0" w:after="0" w:line="280" w:lineRule="atLeast"/>
              <w:jc w:val="center"/>
              <w:rPr>
                <w:b/>
                <w:bCs/>
              </w:rPr>
            </w:pPr>
            <w:r w:rsidRPr="00F363EC">
              <w:rPr>
                <w:b/>
                <w:bCs/>
              </w:rPr>
              <w:t>1x2</w:t>
            </w:r>
          </w:p>
        </w:tc>
        <w:tc>
          <w:tcPr>
            <w:tcW w:w="988" w:type="dxa"/>
            <w:shd w:val="clear" w:color="auto" w:fill="auto"/>
            <w:vAlign w:val="center"/>
          </w:tcPr>
          <w:p w14:paraId="0515DD4F" w14:textId="77777777" w:rsidR="00B76067" w:rsidRDefault="00B76067" w:rsidP="00417DDE">
            <w:pPr>
              <w:spacing w:before="0" w:after="0" w:line="280" w:lineRule="atLeast"/>
              <w:jc w:val="center"/>
            </w:pPr>
            <w:r w:rsidRPr="0053226E">
              <w:t>20.5</w:t>
            </w:r>
          </w:p>
        </w:tc>
        <w:tc>
          <w:tcPr>
            <w:tcW w:w="1002" w:type="dxa"/>
            <w:shd w:val="clear" w:color="auto" w:fill="auto"/>
            <w:vAlign w:val="center"/>
          </w:tcPr>
          <w:p w14:paraId="32D7D7F9" w14:textId="77777777" w:rsidR="00B76067" w:rsidRDefault="00B76067" w:rsidP="00417DDE">
            <w:pPr>
              <w:spacing w:before="0" w:after="0" w:line="280" w:lineRule="atLeast"/>
              <w:jc w:val="center"/>
            </w:pPr>
            <w:r w:rsidRPr="0053226E">
              <w:t>20.8</w:t>
            </w:r>
          </w:p>
        </w:tc>
        <w:tc>
          <w:tcPr>
            <w:tcW w:w="988" w:type="dxa"/>
            <w:shd w:val="clear" w:color="auto" w:fill="auto"/>
            <w:vAlign w:val="center"/>
          </w:tcPr>
          <w:p w14:paraId="1D852EBF" w14:textId="77777777" w:rsidR="00B76067" w:rsidRDefault="00B76067" w:rsidP="00417DDE">
            <w:pPr>
              <w:spacing w:before="0" w:after="0" w:line="280" w:lineRule="atLeast"/>
              <w:jc w:val="center"/>
            </w:pPr>
            <w:r w:rsidRPr="00753406">
              <w:t>21.4</w:t>
            </w:r>
          </w:p>
        </w:tc>
        <w:tc>
          <w:tcPr>
            <w:tcW w:w="1002" w:type="dxa"/>
            <w:shd w:val="clear" w:color="auto" w:fill="auto"/>
            <w:vAlign w:val="center"/>
          </w:tcPr>
          <w:p w14:paraId="195F0D36" w14:textId="77777777" w:rsidR="00B76067" w:rsidRDefault="00B76067" w:rsidP="00417DDE">
            <w:pPr>
              <w:spacing w:before="0" w:after="0" w:line="280" w:lineRule="atLeast"/>
              <w:jc w:val="center"/>
            </w:pPr>
            <w:r w:rsidRPr="00BA2E6D">
              <w:t>21.</w:t>
            </w:r>
            <w:r>
              <w:t>9</w:t>
            </w:r>
          </w:p>
        </w:tc>
        <w:tc>
          <w:tcPr>
            <w:tcW w:w="988" w:type="dxa"/>
            <w:shd w:val="clear" w:color="auto" w:fill="auto"/>
            <w:vAlign w:val="center"/>
          </w:tcPr>
          <w:p w14:paraId="6E8A9074" w14:textId="77777777" w:rsidR="00B76067" w:rsidRDefault="00B76067" w:rsidP="00417DDE">
            <w:pPr>
              <w:spacing w:before="0" w:after="0" w:line="280" w:lineRule="atLeast"/>
              <w:jc w:val="center"/>
            </w:pPr>
            <w:r w:rsidRPr="00B7071F">
              <w:t>2</w:t>
            </w:r>
            <w:r>
              <w:t>2.0</w:t>
            </w:r>
          </w:p>
        </w:tc>
        <w:tc>
          <w:tcPr>
            <w:tcW w:w="1002" w:type="dxa"/>
            <w:shd w:val="clear" w:color="auto" w:fill="auto"/>
            <w:vAlign w:val="center"/>
          </w:tcPr>
          <w:p w14:paraId="54D4A90D" w14:textId="77777777" w:rsidR="00B76067" w:rsidRDefault="00B76067" w:rsidP="00417DDE">
            <w:pPr>
              <w:spacing w:before="0" w:after="0" w:line="280" w:lineRule="atLeast"/>
              <w:jc w:val="center"/>
            </w:pPr>
            <w:r w:rsidRPr="00215A49">
              <w:t>22.</w:t>
            </w:r>
            <w:r>
              <w:t>5</w:t>
            </w:r>
          </w:p>
        </w:tc>
        <w:tc>
          <w:tcPr>
            <w:tcW w:w="988" w:type="dxa"/>
            <w:shd w:val="clear" w:color="auto" w:fill="auto"/>
            <w:vAlign w:val="center"/>
          </w:tcPr>
          <w:p w14:paraId="7D663BC0" w14:textId="77777777" w:rsidR="00B76067" w:rsidRDefault="00B76067" w:rsidP="00417DDE">
            <w:pPr>
              <w:spacing w:before="0" w:after="0" w:line="280" w:lineRule="atLeast"/>
              <w:jc w:val="center"/>
            </w:pPr>
            <w:r w:rsidRPr="002B7FD8">
              <w:t>24.0</w:t>
            </w:r>
          </w:p>
        </w:tc>
        <w:tc>
          <w:tcPr>
            <w:tcW w:w="1002" w:type="dxa"/>
            <w:shd w:val="clear" w:color="auto" w:fill="auto"/>
            <w:vAlign w:val="center"/>
          </w:tcPr>
          <w:p w14:paraId="560F2165" w14:textId="77777777" w:rsidR="00B76067" w:rsidRDefault="00B76067" w:rsidP="00417DDE">
            <w:pPr>
              <w:spacing w:before="0" w:after="0" w:line="280" w:lineRule="atLeast"/>
              <w:jc w:val="center"/>
            </w:pPr>
            <w:r w:rsidRPr="002B7FD8">
              <w:t>24.8</w:t>
            </w:r>
          </w:p>
        </w:tc>
      </w:tr>
      <w:tr w:rsidR="00B76067" w14:paraId="73AB50E9" w14:textId="77777777" w:rsidTr="00417DDE">
        <w:tc>
          <w:tcPr>
            <w:tcW w:w="917" w:type="dxa"/>
            <w:vMerge/>
            <w:shd w:val="clear" w:color="auto" w:fill="auto"/>
            <w:vAlign w:val="center"/>
          </w:tcPr>
          <w:p w14:paraId="7A250EBA" w14:textId="77777777" w:rsidR="00B76067" w:rsidRPr="00F363EC" w:rsidRDefault="00B76067" w:rsidP="00417DDE">
            <w:pPr>
              <w:spacing w:before="0" w:after="0" w:line="280" w:lineRule="atLeast"/>
              <w:jc w:val="center"/>
              <w:rPr>
                <w:b/>
                <w:bCs/>
              </w:rPr>
            </w:pPr>
          </w:p>
        </w:tc>
        <w:tc>
          <w:tcPr>
            <w:tcW w:w="978" w:type="dxa"/>
            <w:shd w:val="clear" w:color="auto" w:fill="auto"/>
            <w:vAlign w:val="center"/>
          </w:tcPr>
          <w:p w14:paraId="7AB2F339" w14:textId="77777777" w:rsidR="00B76067" w:rsidRPr="00F363EC" w:rsidRDefault="00B76067" w:rsidP="00417DDE">
            <w:pPr>
              <w:spacing w:before="0" w:after="0" w:line="280" w:lineRule="atLeast"/>
              <w:jc w:val="center"/>
              <w:rPr>
                <w:b/>
                <w:bCs/>
              </w:rPr>
            </w:pPr>
            <w:r w:rsidRPr="00F363EC">
              <w:rPr>
                <w:b/>
                <w:bCs/>
              </w:rPr>
              <w:t>1x4</w:t>
            </w:r>
          </w:p>
        </w:tc>
        <w:tc>
          <w:tcPr>
            <w:tcW w:w="988" w:type="dxa"/>
            <w:shd w:val="clear" w:color="auto" w:fill="auto"/>
            <w:vAlign w:val="center"/>
          </w:tcPr>
          <w:p w14:paraId="3E29C313" w14:textId="77777777" w:rsidR="00B76067" w:rsidRPr="0013716A" w:rsidRDefault="00B76067" w:rsidP="00417DDE">
            <w:pPr>
              <w:spacing w:before="0" w:after="0" w:line="280" w:lineRule="atLeast"/>
              <w:jc w:val="center"/>
            </w:pPr>
            <w:r w:rsidRPr="00F01398">
              <w:t>15.</w:t>
            </w:r>
            <w:r>
              <w:t>8</w:t>
            </w:r>
          </w:p>
        </w:tc>
        <w:tc>
          <w:tcPr>
            <w:tcW w:w="1002" w:type="dxa"/>
            <w:shd w:val="clear" w:color="auto" w:fill="auto"/>
            <w:vAlign w:val="center"/>
          </w:tcPr>
          <w:p w14:paraId="632D82FF" w14:textId="77777777" w:rsidR="00B76067" w:rsidRPr="00480072" w:rsidRDefault="00B76067" w:rsidP="00417DDE">
            <w:pPr>
              <w:spacing w:before="0" w:after="0" w:line="280" w:lineRule="atLeast"/>
              <w:jc w:val="center"/>
            </w:pPr>
            <w:r w:rsidRPr="00F01398">
              <w:t>16.1</w:t>
            </w:r>
          </w:p>
        </w:tc>
        <w:tc>
          <w:tcPr>
            <w:tcW w:w="988" w:type="dxa"/>
            <w:shd w:val="clear" w:color="auto" w:fill="auto"/>
            <w:vAlign w:val="center"/>
          </w:tcPr>
          <w:p w14:paraId="64075B55" w14:textId="77777777" w:rsidR="00B76067" w:rsidRPr="008667B2" w:rsidRDefault="00B76067" w:rsidP="00417DDE">
            <w:pPr>
              <w:spacing w:before="0" w:after="0" w:line="280" w:lineRule="atLeast"/>
              <w:jc w:val="center"/>
            </w:pPr>
            <w:r w:rsidRPr="00BA2E6D">
              <w:t>16.6</w:t>
            </w:r>
          </w:p>
        </w:tc>
        <w:tc>
          <w:tcPr>
            <w:tcW w:w="1002" w:type="dxa"/>
            <w:shd w:val="clear" w:color="auto" w:fill="auto"/>
            <w:vAlign w:val="center"/>
          </w:tcPr>
          <w:p w14:paraId="0947BEE6" w14:textId="77777777" w:rsidR="00B76067" w:rsidRPr="008667B2" w:rsidRDefault="00B76067" w:rsidP="00417DDE">
            <w:pPr>
              <w:spacing w:before="0" w:after="0" w:line="280" w:lineRule="atLeast"/>
              <w:jc w:val="center"/>
            </w:pPr>
            <w:r w:rsidRPr="000D409E">
              <w:t>17.0</w:t>
            </w:r>
          </w:p>
        </w:tc>
        <w:tc>
          <w:tcPr>
            <w:tcW w:w="988" w:type="dxa"/>
            <w:shd w:val="clear" w:color="auto" w:fill="auto"/>
            <w:vAlign w:val="center"/>
          </w:tcPr>
          <w:p w14:paraId="20732A10" w14:textId="77777777" w:rsidR="00B76067" w:rsidRPr="004938CB" w:rsidRDefault="00B76067" w:rsidP="00417DDE">
            <w:pPr>
              <w:spacing w:before="0" w:after="0" w:line="280" w:lineRule="atLeast"/>
              <w:jc w:val="center"/>
            </w:pPr>
            <w:r w:rsidRPr="00215A49">
              <w:t>17.</w:t>
            </w:r>
            <w:r>
              <w:t>3</w:t>
            </w:r>
          </w:p>
        </w:tc>
        <w:tc>
          <w:tcPr>
            <w:tcW w:w="1002" w:type="dxa"/>
            <w:shd w:val="clear" w:color="auto" w:fill="auto"/>
            <w:vAlign w:val="center"/>
          </w:tcPr>
          <w:p w14:paraId="7D217D9A" w14:textId="77777777" w:rsidR="00B76067" w:rsidRPr="00BA1F4D" w:rsidRDefault="00B76067" w:rsidP="00417DDE">
            <w:pPr>
              <w:spacing w:before="0" w:after="0" w:line="280" w:lineRule="atLeast"/>
              <w:jc w:val="center"/>
              <w:rPr>
                <w:lang w:val="en-US"/>
              </w:rPr>
            </w:pPr>
            <w:r w:rsidRPr="00BA1F4D">
              <w:rPr>
                <w:lang w:val="ru-RU"/>
              </w:rPr>
              <w:t>17.</w:t>
            </w:r>
            <w:r>
              <w:rPr>
                <w:lang w:val="en-US"/>
              </w:rPr>
              <w:t>8</w:t>
            </w:r>
          </w:p>
        </w:tc>
        <w:tc>
          <w:tcPr>
            <w:tcW w:w="988" w:type="dxa"/>
            <w:shd w:val="clear" w:color="auto" w:fill="auto"/>
            <w:vAlign w:val="center"/>
          </w:tcPr>
          <w:p w14:paraId="08DC7C54" w14:textId="77777777" w:rsidR="00B76067" w:rsidRPr="00577DAA" w:rsidRDefault="00B76067" w:rsidP="00417DDE">
            <w:pPr>
              <w:spacing w:before="0" w:after="0" w:line="280" w:lineRule="atLeast"/>
              <w:jc w:val="center"/>
            </w:pPr>
            <w:r w:rsidRPr="002B7FD8">
              <w:t>19.</w:t>
            </w:r>
            <w:r>
              <w:t>3</w:t>
            </w:r>
          </w:p>
        </w:tc>
        <w:tc>
          <w:tcPr>
            <w:tcW w:w="1002" w:type="dxa"/>
            <w:shd w:val="clear" w:color="auto" w:fill="auto"/>
            <w:vAlign w:val="center"/>
          </w:tcPr>
          <w:p w14:paraId="0D9A4DE7" w14:textId="77777777" w:rsidR="00B76067" w:rsidRPr="002819D5" w:rsidRDefault="00B76067" w:rsidP="00417DDE">
            <w:pPr>
              <w:spacing w:before="0" w:after="0" w:line="280" w:lineRule="atLeast"/>
              <w:jc w:val="center"/>
              <w:rPr>
                <w:lang w:val="ru-RU"/>
              </w:rPr>
            </w:pPr>
            <w:r w:rsidRPr="00C228D8">
              <w:rPr>
                <w:lang w:val="ru-RU"/>
              </w:rPr>
              <w:t>20.0</w:t>
            </w:r>
          </w:p>
        </w:tc>
      </w:tr>
      <w:tr w:rsidR="00B76067" w14:paraId="647DF206" w14:textId="77777777" w:rsidTr="00417DDE">
        <w:tc>
          <w:tcPr>
            <w:tcW w:w="917" w:type="dxa"/>
            <w:vMerge/>
            <w:shd w:val="clear" w:color="auto" w:fill="auto"/>
            <w:vAlign w:val="center"/>
          </w:tcPr>
          <w:p w14:paraId="0E4BEB1E" w14:textId="77777777" w:rsidR="00B76067" w:rsidRPr="00F363EC" w:rsidRDefault="00B76067" w:rsidP="00417DDE">
            <w:pPr>
              <w:spacing w:before="0" w:after="0" w:line="280" w:lineRule="atLeast"/>
              <w:jc w:val="center"/>
              <w:rPr>
                <w:b/>
                <w:bCs/>
              </w:rPr>
            </w:pPr>
          </w:p>
        </w:tc>
        <w:tc>
          <w:tcPr>
            <w:tcW w:w="978" w:type="dxa"/>
            <w:shd w:val="clear" w:color="auto" w:fill="auto"/>
            <w:vAlign w:val="center"/>
          </w:tcPr>
          <w:p w14:paraId="118783BE" w14:textId="77777777" w:rsidR="00B76067" w:rsidRPr="00F363EC" w:rsidRDefault="00B76067" w:rsidP="00417DDE">
            <w:pPr>
              <w:spacing w:before="0" w:after="0" w:line="280" w:lineRule="atLeast"/>
              <w:jc w:val="center"/>
              <w:rPr>
                <w:b/>
                <w:bCs/>
              </w:rPr>
            </w:pPr>
            <w:r w:rsidRPr="00F363EC">
              <w:rPr>
                <w:b/>
                <w:bCs/>
              </w:rPr>
              <w:t>1x8</w:t>
            </w:r>
          </w:p>
        </w:tc>
        <w:tc>
          <w:tcPr>
            <w:tcW w:w="988" w:type="dxa"/>
            <w:shd w:val="clear" w:color="auto" w:fill="auto"/>
            <w:vAlign w:val="center"/>
          </w:tcPr>
          <w:p w14:paraId="16D5B916" w14:textId="77777777" w:rsidR="00B76067" w:rsidRDefault="00B76067" w:rsidP="00417DDE">
            <w:pPr>
              <w:spacing w:before="0" w:after="0" w:line="280" w:lineRule="atLeast"/>
              <w:jc w:val="center"/>
            </w:pPr>
            <w:r w:rsidRPr="00D02DF3">
              <w:t>11.9</w:t>
            </w:r>
          </w:p>
        </w:tc>
        <w:tc>
          <w:tcPr>
            <w:tcW w:w="1002" w:type="dxa"/>
            <w:shd w:val="clear" w:color="auto" w:fill="auto"/>
            <w:vAlign w:val="center"/>
          </w:tcPr>
          <w:p w14:paraId="202A4927" w14:textId="77777777" w:rsidR="00B76067" w:rsidRDefault="00B76067" w:rsidP="00417DDE">
            <w:pPr>
              <w:spacing w:before="0" w:after="0" w:line="280" w:lineRule="atLeast"/>
              <w:jc w:val="center"/>
            </w:pPr>
            <w:r w:rsidRPr="00753406">
              <w:t>12.3</w:t>
            </w:r>
          </w:p>
        </w:tc>
        <w:tc>
          <w:tcPr>
            <w:tcW w:w="988" w:type="dxa"/>
            <w:shd w:val="clear" w:color="auto" w:fill="auto"/>
            <w:vAlign w:val="center"/>
          </w:tcPr>
          <w:p w14:paraId="11450D93" w14:textId="77777777" w:rsidR="00B76067" w:rsidRDefault="00B76067" w:rsidP="00417DDE">
            <w:pPr>
              <w:spacing w:before="0" w:after="0" w:line="280" w:lineRule="atLeast"/>
              <w:jc w:val="center"/>
            </w:pPr>
            <w:r w:rsidRPr="000D409E">
              <w:t>12.</w:t>
            </w:r>
            <w:r>
              <w:t>9</w:t>
            </w:r>
          </w:p>
        </w:tc>
        <w:tc>
          <w:tcPr>
            <w:tcW w:w="1002" w:type="dxa"/>
            <w:shd w:val="clear" w:color="auto" w:fill="auto"/>
            <w:vAlign w:val="center"/>
          </w:tcPr>
          <w:p w14:paraId="212680EB" w14:textId="77777777" w:rsidR="00B76067" w:rsidRDefault="00B76067" w:rsidP="00417DDE">
            <w:pPr>
              <w:spacing w:before="0" w:after="0" w:line="280" w:lineRule="atLeast"/>
              <w:jc w:val="center"/>
            </w:pPr>
            <w:r w:rsidRPr="000D409E">
              <w:t>13.3</w:t>
            </w:r>
          </w:p>
        </w:tc>
        <w:tc>
          <w:tcPr>
            <w:tcW w:w="988" w:type="dxa"/>
            <w:shd w:val="clear" w:color="auto" w:fill="auto"/>
            <w:vAlign w:val="center"/>
          </w:tcPr>
          <w:p w14:paraId="5D2C79E8" w14:textId="77777777" w:rsidR="00B76067" w:rsidRDefault="00B76067" w:rsidP="00417DDE">
            <w:pPr>
              <w:spacing w:before="0" w:after="0" w:line="280" w:lineRule="atLeast"/>
              <w:jc w:val="center"/>
            </w:pPr>
            <w:r w:rsidRPr="003A52E6">
              <w:t>13.</w:t>
            </w:r>
            <w:r>
              <w:t>6</w:t>
            </w:r>
          </w:p>
        </w:tc>
        <w:tc>
          <w:tcPr>
            <w:tcW w:w="1002" w:type="dxa"/>
            <w:shd w:val="clear" w:color="auto" w:fill="auto"/>
            <w:vAlign w:val="center"/>
          </w:tcPr>
          <w:p w14:paraId="0E4D9E83" w14:textId="77777777" w:rsidR="00B76067" w:rsidRDefault="00B76067" w:rsidP="00417DDE">
            <w:pPr>
              <w:spacing w:before="0" w:after="0" w:line="280" w:lineRule="atLeast"/>
              <w:jc w:val="center"/>
            </w:pPr>
            <w:r w:rsidRPr="003A52E6">
              <w:t>13.9</w:t>
            </w:r>
          </w:p>
        </w:tc>
        <w:tc>
          <w:tcPr>
            <w:tcW w:w="988" w:type="dxa"/>
            <w:shd w:val="clear" w:color="auto" w:fill="auto"/>
            <w:vAlign w:val="center"/>
          </w:tcPr>
          <w:p w14:paraId="52C6CA46" w14:textId="77777777" w:rsidR="00B76067" w:rsidRDefault="00B76067" w:rsidP="00417DDE">
            <w:pPr>
              <w:spacing w:before="0" w:after="0" w:line="280" w:lineRule="atLeast"/>
              <w:jc w:val="center"/>
            </w:pPr>
            <w:r w:rsidRPr="00C228D8">
              <w:t>15.5</w:t>
            </w:r>
          </w:p>
        </w:tc>
        <w:tc>
          <w:tcPr>
            <w:tcW w:w="1002" w:type="dxa"/>
            <w:shd w:val="clear" w:color="auto" w:fill="auto"/>
            <w:vAlign w:val="center"/>
          </w:tcPr>
          <w:p w14:paraId="2F4AD299" w14:textId="77777777" w:rsidR="00B76067" w:rsidRDefault="00B76067" w:rsidP="00417DDE">
            <w:pPr>
              <w:spacing w:before="0" w:after="0" w:line="280" w:lineRule="atLeast"/>
              <w:jc w:val="center"/>
            </w:pPr>
            <w:r w:rsidRPr="00652953">
              <w:t>16.2</w:t>
            </w:r>
          </w:p>
        </w:tc>
      </w:tr>
      <w:tr w:rsidR="00B76067" w14:paraId="2FDB6D62" w14:textId="77777777" w:rsidTr="00417DDE">
        <w:tc>
          <w:tcPr>
            <w:tcW w:w="917" w:type="dxa"/>
            <w:vMerge w:val="restart"/>
            <w:shd w:val="clear" w:color="auto" w:fill="auto"/>
            <w:vAlign w:val="center"/>
          </w:tcPr>
          <w:p w14:paraId="4EBAC418" w14:textId="77777777" w:rsidR="00B76067" w:rsidRPr="00F363EC" w:rsidRDefault="00B76067" w:rsidP="00417DDE">
            <w:pPr>
              <w:spacing w:before="0" w:after="0" w:line="280" w:lineRule="atLeast"/>
              <w:jc w:val="center"/>
              <w:rPr>
                <w:b/>
                <w:bCs/>
              </w:rPr>
            </w:pPr>
            <w:r w:rsidRPr="00F363EC">
              <w:rPr>
                <w:b/>
                <w:bCs/>
              </w:rPr>
              <w:t>30 kHz, 40 MHz</w:t>
            </w:r>
          </w:p>
        </w:tc>
        <w:tc>
          <w:tcPr>
            <w:tcW w:w="978" w:type="dxa"/>
            <w:shd w:val="clear" w:color="auto" w:fill="auto"/>
            <w:vAlign w:val="center"/>
          </w:tcPr>
          <w:p w14:paraId="6E01A67B" w14:textId="77777777" w:rsidR="00B76067" w:rsidRPr="00F363EC" w:rsidRDefault="00B76067" w:rsidP="00417DDE">
            <w:pPr>
              <w:spacing w:before="0" w:after="0" w:line="280" w:lineRule="atLeast"/>
              <w:jc w:val="center"/>
              <w:rPr>
                <w:b/>
                <w:bCs/>
              </w:rPr>
            </w:pPr>
            <w:r w:rsidRPr="00F363EC">
              <w:rPr>
                <w:b/>
                <w:bCs/>
              </w:rPr>
              <w:t>1x2</w:t>
            </w:r>
          </w:p>
        </w:tc>
        <w:tc>
          <w:tcPr>
            <w:tcW w:w="988" w:type="dxa"/>
            <w:shd w:val="clear" w:color="auto" w:fill="auto"/>
            <w:vAlign w:val="center"/>
          </w:tcPr>
          <w:p w14:paraId="505CADC0" w14:textId="77777777" w:rsidR="00B76067" w:rsidRPr="00480072" w:rsidRDefault="00B76067" w:rsidP="00417DDE">
            <w:pPr>
              <w:spacing w:before="0" w:after="0" w:line="280" w:lineRule="atLeast"/>
              <w:jc w:val="center"/>
            </w:pPr>
            <w:r w:rsidRPr="00B70F12">
              <w:t>20.5</w:t>
            </w:r>
          </w:p>
        </w:tc>
        <w:tc>
          <w:tcPr>
            <w:tcW w:w="1002" w:type="dxa"/>
            <w:shd w:val="clear" w:color="auto" w:fill="auto"/>
            <w:vAlign w:val="center"/>
          </w:tcPr>
          <w:p w14:paraId="0E827C57" w14:textId="77777777" w:rsidR="00B76067" w:rsidRPr="00480072" w:rsidRDefault="00B76067" w:rsidP="00417DDE">
            <w:pPr>
              <w:spacing w:before="0" w:after="0" w:line="280" w:lineRule="atLeast"/>
              <w:jc w:val="center"/>
            </w:pPr>
            <w:r w:rsidRPr="00266EB5">
              <w:t>2</w:t>
            </w:r>
            <w:r>
              <w:t>0</w:t>
            </w:r>
            <w:r w:rsidRPr="00266EB5">
              <w:t>.</w:t>
            </w:r>
            <w:r>
              <w:t>9</w:t>
            </w:r>
          </w:p>
        </w:tc>
        <w:tc>
          <w:tcPr>
            <w:tcW w:w="988" w:type="dxa"/>
            <w:shd w:val="clear" w:color="auto" w:fill="auto"/>
            <w:vAlign w:val="center"/>
          </w:tcPr>
          <w:p w14:paraId="3EE8C410" w14:textId="77777777" w:rsidR="00B76067" w:rsidRPr="004938CB" w:rsidRDefault="00B76067" w:rsidP="00417DDE">
            <w:pPr>
              <w:spacing w:before="0" w:after="0" w:line="280" w:lineRule="atLeast"/>
              <w:jc w:val="center"/>
            </w:pPr>
            <w:r w:rsidRPr="00C1230C">
              <w:t>21.0</w:t>
            </w:r>
          </w:p>
        </w:tc>
        <w:tc>
          <w:tcPr>
            <w:tcW w:w="1002" w:type="dxa"/>
            <w:shd w:val="clear" w:color="auto" w:fill="auto"/>
            <w:vAlign w:val="center"/>
          </w:tcPr>
          <w:p w14:paraId="02B664F8" w14:textId="77777777" w:rsidR="00B76067" w:rsidRPr="004938CB" w:rsidRDefault="00B76067" w:rsidP="00417DDE">
            <w:pPr>
              <w:spacing w:before="0" w:after="0" w:line="280" w:lineRule="atLeast"/>
              <w:jc w:val="center"/>
            </w:pPr>
            <w:r w:rsidRPr="00C1230C">
              <w:t>21.</w:t>
            </w:r>
            <w:r>
              <w:t>5</w:t>
            </w:r>
          </w:p>
        </w:tc>
        <w:tc>
          <w:tcPr>
            <w:tcW w:w="988" w:type="dxa"/>
            <w:shd w:val="clear" w:color="auto" w:fill="auto"/>
            <w:vAlign w:val="center"/>
          </w:tcPr>
          <w:p w14:paraId="2A4C38B0" w14:textId="77777777" w:rsidR="00B76067" w:rsidRPr="00F63B5C" w:rsidRDefault="00B76067" w:rsidP="00417DDE">
            <w:pPr>
              <w:spacing w:before="0" w:after="0" w:line="280" w:lineRule="atLeast"/>
              <w:jc w:val="center"/>
            </w:pPr>
            <w:r w:rsidRPr="004B6736">
              <w:t>21.</w:t>
            </w:r>
            <w:r>
              <w:t>8</w:t>
            </w:r>
          </w:p>
        </w:tc>
        <w:tc>
          <w:tcPr>
            <w:tcW w:w="1002" w:type="dxa"/>
            <w:shd w:val="clear" w:color="auto" w:fill="auto"/>
            <w:vAlign w:val="center"/>
          </w:tcPr>
          <w:p w14:paraId="4927936D" w14:textId="77777777" w:rsidR="00B76067" w:rsidRPr="00577DAA" w:rsidRDefault="00B76067" w:rsidP="00417DDE">
            <w:pPr>
              <w:spacing w:before="0" w:after="0" w:line="280" w:lineRule="atLeast"/>
              <w:jc w:val="center"/>
            </w:pPr>
            <w:r w:rsidRPr="00473DDA">
              <w:t>22.</w:t>
            </w:r>
            <w:r>
              <w:t>4</w:t>
            </w:r>
          </w:p>
        </w:tc>
        <w:tc>
          <w:tcPr>
            <w:tcW w:w="988" w:type="dxa"/>
            <w:shd w:val="clear" w:color="auto" w:fill="auto"/>
            <w:vAlign w:val="center"/>
          </w:tcPr>
          <w:p w14:paraId="0E4FA520" w14:textId="77777777" w:rsidR="00B76067" w:rsidRPr="009D67A9" w:rsidRDefault="00B76067" w:rsidP="00417DDE">
            <w:pPr>
              <w:spacing w:before="0" w:after="0" w:line="280" w:lineRule="atLeast"/>
              <w:jc w:val="center"/>
            </w:pPr>
            <w:r w:rsidRPr="00EF5182">
              <w:t>23.</w:t>
            </w:r>
            <w:r>
              <w:t>6</w:t>
            </w:r>
          </w:p>
        </w:tc>
        <w:tc>
          <w:tcPr>
            <w:tcW w:w="1002" w:type="dxa"/>
            <w:shd w:val="clear" w:color="auto" w:fill="auto"/>
            <w:vAlign w:val="center"/>
          </w:tcPr>
          <w:p w14:paraId="207E7F04" w14:textId="77777777" w:rsidR="00B76067" w:rsidRPr="009D67A9" w:rsidRDefault="00B76067" w:rsidP="00417DDE">
            <w:pPr>
              <w:spacing w:before="0" w:after="0" w:line="280" w:lineRule="atLeast"/>
              <w:jc w:val="center"/>
            </w:pPr>
            <w:r w:rsidRPr="0089764E">
              <w:t>24.</w:t>
            </w:r>
            <w:r>
              <w:t>5</w:t>
            </w:r>
          </w:p>
        </w:tc>
      </w:tr>
      <w:tr w:rsidR="00B76067" w14:paraId="64AFD7CE" w14:textId="77777777" w:rsidTr="00417DDE">
        <w:tc>
          <w:tcPr>
            <w:tcW w:w="917" w:type="dxa"/>
            <w:vMerge/>
            <w:shd w:val="clear" w:color="auto" w:fill="auto"/>
            <w:vAlign w:val="center"/>
          </w:tcPr>
          <w:p w14:paraId="10001388" w14:textId="77777777" w:rsidR="00B76067" w:rsidRPr="00F363EC" w:rsidRDefault="00B76067" w:rsidP="00417DDE">
            <w:pPr>
              <w:spacing w:before="0" w:after="0" w:line="280" w:lineRule="atLeast"/>
              <w:jc w:val="center"/>
              <w:rPr>
                <w:b/>
                <w:bCs/>
              </w:rPr>
            </w:pPr>
          </w:p>
        </w:tc>
        <w:tc>
          <w:tcPr>
            <w:tcW w:w="978" w:type="dxa"/>
            <w:shd w:val="clear" w:color="auto" w:fill="auto"/>
            <w:vAlign w:val="center"/>
          </w:tcPr>
          <w:p w14:paraId="6DFA1475" w14:textId="77777777" w:rsidR="00B76067" w:rsidRPr="00F363EC" w:rsidRDefault="00B76067" w:rsidP="00417DDE">
            <w:pPr>
              <w:spacing w:before="0" w:after="0" w:line="280" w:lineRule="atLeast"/>
              <w:jc w:val="center"/>
              <w:rPr>
                <w:b/>
                <w:bCs/>
              </w:rPr>
            </w:pPr>
            <w:r w:rsidRPr="00F363EC">
              <w:rPr>
                <w:b/>
                <w:bCs/>
              </w:rPr>
              <w:t>1x4</w:t>
            </w:r>
          </w:p>
        </w:tc>
        <w:tc>
          <w:tcPr>
            <w:tcW w:w="988" w:type="dxa"/>
            <w:shd w:val="clear" w:color="auto" w:fill="auto"/>
            <w:vAlign w:val="center"/>
          </w:tcPr>
          <w:p w14:paraId="2DEFB45B" w14:textId="77777777" w:rsidR="00B76067" w:rsidRPr="00480072" w:rsidRDefault="00B76067" w:rsidP="00417DDE">
            <w:pPr>
              <w:spacing w:before="0" w:after="0" w:line="280" w:lineRule="atLeast"/>
              <w:jc w:val="center"/>
            </w:pPr>
            <w:r w:rsidRPr="00266EB5">
              <w:t>15.8</w:t>
            </w:r>
          </w:p>
        </w:tc>
        <w:tc>
          <w:tcPr>
            <w:tcW w:w="1002" w:type="dxa"/>
            <w:shd w:val="clear" w:color="auto" w:fill="auto"/>
            <w:vAlign w:val="center"/>
          </w:tcPr>
          <w:p w14:paraId="5FE6D79B" w14:textId="77777777" w:rsidR="00B76067" w:rsidRPr="00480072" w:rsidRDefault="00B76067" w:rsidP="00417DDE">
            <w:pPr>
              <w:spacing w:before="0" w:after="0" w:line="280" w:lineRule="atLeast"/>
              <w:jc w:val="center"/>
            </w:pPr>
            <w:r w:rsidRPr="00561754">
              <w:t>16.2</w:t>
            </w:r>
          </w:p>
        </w:tc>
        <w:tc>
          <w:tcPr>
            <w:tcW w:w="988" w:type="dxa"/>
            <w:shd w:val="clear" w:color="auto" w:fill="auto"/>
            <w:vAlign w:val="center"/>
          </w:tcPr>
          <w:p w14:paraId="35EA3944" w14:textId="77777777" w:rsidR="00B76067" w:rsidRPr="004938CB" w:rsidRDefault="00B76067" w:rsidP="00417DDE">
            <w:pPr>
              <w:spacing w:before="0" w:after="0" w:line="280" w:lineRule="atLeast"/>
              <w:jc w:val="center"/>
            </w:pPr>
            <w:r w:rsidRPr="006847D7">
              <w:t>16.</w:t>
            </w:r>
            <w:r>
              <w:t>4</w:t>
            </w:r>
          </w:p>
        </w:tc>
        <w:tc>
          <w:tcPr>
            <w:tcW w:w="1002" w:type="dxa"/>
            <w:shd w:val="clear" w:color="auto" w:fill="auto"/>
            <w:vAlign w:val="center"/>
          </w:tcPr>
          <w:p w14:paraId="75A3A504" w14:textId="77777777" w:rsidR="00B76067" w:rsidRPr="004938CB" w:rsidRDefault="00B76067" w:rsidP="00417DDE">
            <w:pPr>
              <w:spacing w:before="0" w:after="0" w:line="280" w:lineRule="atLeast"/>
              <w:jc w:val="center"/>
            </w:pPr>
            <w:r w:rsidRPr="006847D7">
              <w:t>16.</w:t>
            </w:r>
            <w:r>
              <w:t>8</w:t>
            </w:r>
          </w:p>
        </w:tc>
        <w:tc>
          <w:tcPr>
            <w:tcW w:w="988" w:type="dxa"/>
            <w:shd w:val="clear" w:color="auto" w:fill="auto"/>
            <w:vAlign w:val="center"/>
          </w:tcPr>
          <w:p w14:paraId="21FE76F4" w14:textId="77777777" w:rsidR="00B76067" w:rsidRPr="00F63B5C" w:rsidRDefault="00B76067" w:rsidP="00417DDE">
            <w:pPr>
              <w:spacing w:before="0" w:after="0" w:line="280" w:lineRule="atLeast"/>
              <w:jc w:val="center"/>
            </w:pPr>
            <w:r w:rsidRPr="00473DDA">
              <w:t>17.2</w:t>
            </w:r>
          </w:p>
        </w:tc>
        <w:tc>
          <w:tcPr>
            <w:tcW w:w="1002" w:type="dxa"/>
            <w:shd w:val="clear" w:color="auto" w:fill="auto"/>
            <w:vAlign w:val="center"/>
          </w:tcPr>
          <w:p w14:paraId="3A2622B7" w14:textId="77777777" w:rsidR="00B76067" w:rsidRPr="00577DAA" w:rsidRDefault="00B76067" w:rsidP="00417DDE">
            <w:pPr>
              <w:spacing w:before="0" w:after="0" w:line="280" w:lineRule="atLeast"/>
              <w:jc w:val="center"/>
            </w:pPr>
            <w:r w:rsidRPr="00473DDA">
              <w:t>17.7</w:t>
            </w:r>
          </w:p>
        </w:tc>
        <w:tc>
          <w:tcPr>
            <w:tcW w:w="988" w:type="dxa"/>
            <w:shd w:val="clear" w:color="auto" w:fill="auto"/>
            <w:vAlign w:val="center"/>
          </w:tcPr>
          <w:p w14:paraId="640EA989" w14:textId="77777777" w:rsidR="00B76067" w:rsidRPr="0099655E" w:rsidRDefault="00B76067" w:rsidP="00417DDE">
            <w:pPr>
              <w:spacing w:before="0" w:after="0" w:line="280" w:lineRule="atLeast"/>
              <w:jc w:val="center"/>
            </w:pPr>
            <w:r w:rsidRPr="0099655E">
              <w:t>19.0</w:t>
            </w:r>
          </w:p>
        </w:tc>
        <w:tc>
          <w:tcPr>
            <w:tcW w:w="1002" w:type="dxa"/>
            <w:shd w:val="clear" w:color="auto" w:fill="auto"/>
            <w:vAlign w:val="center"/>
          </w:tcPr>
          <w:p w14:paraId="218ACB8E" w14:textId="294F204F" w:rsidR="00B76067" w:rsidRPr="009D67A9" w:rsidRDefault="00E60F18" w:rsidP="00417DDE">
            <w:pPr>
              <w:spacing w:before="0" w:after="0" w:line="280" w:lineRule="atLeast"/>
              <w:jc w:val="center"/>
            </w:pPr>
            <w:r w:rsidRPr="00E60F18">
              <w:t>19.8</w:t>
            </w:r>
          </w:p>
        </w:tc>
      </w:tr>
      <w:tr w:rsidR="00B76067" w14:paraId="6C0DD13A" w14:textId="77777777" w:rsidTr="00417DDE">
        <w:tc>
          <w:tcPr>
            <w:tcW w:w="917" w:type="dxa"/>
            <w:vMerge/>
            <w:shd w:val="clear" w:color="auto" w:fill="auto"/>
            <w:vAlign w:val="center"/>
          </w:tcPr>
          <w:p w14:paraId="48F6F624" w14:textId="77777777" w:rsidR="00B76067" w:rsidRPr="00F363EC" w:rsidRDefault="00B76067" w:rsidP="00417DDE">
            <w:pPr>
              <w:spacing w:before="0" w:after="0" w:line="280" w:lineRule="atLeast"/>
              <w:jc w:val="center"/>
              <w:rPr>
                <w:b/>
                <w:bCs/>
              </w:rPr>
            </w:pPr>
          </w:p>
        </w:tc>
        <w:tc>
          <w:tcPr>
            <w:tcW w:w="978" w:type="dxa"/>
            <w:shd w:val="clear" w:color="auto" w:fill="auto"/>
            <w:vAlign w:val="center"/>
          </w:tcPr>
          <w:p w14:paraId="454DAA08" w14:textId="77777777" w:rsidR="00B76067" w:rsidRPr="00F363EC" w:rsidRDefault="00B76067" w:rsidP="00417DDE">
            <w:pPr>
              <w:spacing w:before="0" w:after="0" w:line="280" w:lineRule="atLeast"/>
              <w:jc w:val="center"/>
              <w:rPr>
                <w:b/>
                <w:bCs/>
              </w:rPr>
            </w:pPr>
            <w:r w:rsidRPr="00F363EC">
              <w:rPr>
                <w:b/>
                <w:bCs/>
              </w:rPr>
              <w:t>1x8</w:t>
            </w:r>
          </w:p>
        </w:tc>
        <w:tc>
          <w:tcPr>
            <w:tcW w:w="988" w:type="dxa"/>
            <w:shd w:val="clear" w:color="auto" w:fill="auto"/>
            <w:vAlign w:val="center"/>
          </w:tcPr>
          <w:p w14:paraId="4F80BE69" w14:textId="77777777" w:rsidR="00B76067" w:rsidRPr="00480072" w:rsidRDefault="00B76067" w:rsidP="00417DDE">
            <w:pPr>
              <w:spacing w:before="0" w:after="0" w:line="280" w:lineRule="atLeast"/>
              <w:jc w:val="center"/>
            </w:pPr>
            <w:r w:rsidRPr="00561754">
              <w:t>12.1</w:t>
            </w:r>
          </w:p>
        </w:tc>
        <w:tc>
          <w:tcPr>
            <w:tcW w:w="1002" w:type="dxa"/>
            <w:shd w:val="clear" w:color="auto" w:fill="auto"/>
            <w:vAlign w:val="center"/>
          </w:tcPr>
          <w:p w14:paraId="1915A341" w14:textId="77777777" w:rsidR="00B76067" w:rsidRPr="00480072" w:rsidRDefault="00B76067" w:rsidP="00417DDE">
            <w:pPr>
              <w:spacing w:before="0" w:after="0" w:line="280" w:lineRule="atLeast"/>
              <w:jc w:val="center"/>
            </w:pPr>
            <w:r w:rsidRPr="00561754">
              <w:t>12.6</w:t>
            </w:r>
          </w:p>
        </w:tc>
        <w:tc>
          <w:tcPr>
            <w:tcW w:w="988" w:type="dxa"/>
            <w:shd w:val="clear" w:color="auto" w:fill="auto"/>
            <w:vAlign w:val="center"/>
          </w:tcPr>
          <w:p w14:paraId="6E24B7AC" w14:textId="77777777" w:rsidR="00B76067" w:rsidRPr="004938CB" w:rsidRDefault="00B76067" w:rsidP="00417DDE">
            <w:pPr>
              <w:spacing w:before="0" w:after="0" w:line="280" w:lineRule="atLeast"/>
              <w:jc w:val="center"/>
            </w:pPr>
            <w:r w:rsidRPr="006847D7">
              <w:t>12.7</w:t>
            </w:r>
          </w:p>
        </w:tc>
        <w:tc>
          <w:tcPr>
            <w:tcW w:w="1002" w:type="dxa"/>
            <w:shd w:val="clear" w:color="auto" w:fill="auto"/>
            <w:vAlign w:val="center"/>
          </w:tcPr>
          <w:p w14:paraId="11A73121" w14:textId="77777777" w:rsidR="00B76067" w:rsidRPr="004938CB" w:rsidRDefault="00B76067" w:rsidP="00417DDE">
            <w:pPr>
              <w:spacing w:before="0" w:after="0" w:line="280" w:lineRule="atLeast"/>
              <w:jc w:val="center"/>
            </w:pPr>
            <w:r w:rsidRPr="004B6736">
              <w:t>13.1</w:t>
            </w:r>
          </w:p>
        </w:tc>
        <w:tc>
          <w:tcPr>
            <w:tcW w:w="988" w:type="dxa"/>
            <w:shd w:val="clear" w:color="auto" w:fill="auto"/>
            <w:vAlign w:val="center"/>
          </w:tcPr>
          <w:p w14:paraId="56148B57" w14:textId="77777777" w:rsidR="00B76067" w:rsidRPr="00F63B5C" w:rsidRDefault="00B76067" w:rsidP="00417DDE">
            <w:pPr>
              <w:spacing w:before="0" w:after="0" w:line="280" w:lineRule="atLeast"/>
              <w:jc w:val="center"/>
            </w:pPr>
            <w:r w:rsidRPr="00EF5182">
              <w:t>13.6</w:t>
            </w:r>
          </w:p>
        </w:tc>
        <w:tc>
          <w:tcPr>
            <w:tcW w:w="1002" w:type="dxa"/>
            <w:shd w:val="clear" w:color="auto" w:fill="auto"/>
            <w:vAlign w:val="center"/>
          </w:tcPr>
          <w:p w14:paraId="6D3265F7" w14:textId="77777777" w:rsidR="00B76067" w:rsidRPr="00577DAA" w:rsidRDefault="00B76067" w:rsidP="00417DDE">
            <w:pPr>
              <w:spacing w:before="0" w:after="0" w:line="280" w:lineRule="atLeast"/>
              <w:jc w:val="center"/>
            </w:pPr>
            <w:r w:rsidRPr="00EF5182">
              <w:t>14.0</w:t>
            </w:r>
          </w:p>
        </w:tc>
        <w:tc>
          <w:tcPr>
            <w:tcW w:w="988" w:type="dxa"/>
            <w:shd w:val="clear" w:color="auto" w:fill="auto"/>
            <w:vAlign w:val="center"/>
          </w:tcPr>
          <w:p w14:paraId="417E9B02" w14:textId="2A22DE86" w:rsidR="00B76067" w:rsidRPr="009D67A9" w:rsidRDefault="00E60F18" w:rsidP="00417DDE">
            <w:pPr>
              <w:spacing w:before="0" w:after="0" w:line="280" w:lineRule="atLeast"/>
              <w:jc w:val="center"/>
            </w:pPr>
            <w:r w:rsidRPr="00E60F18">
              <w:t>15.5</w:t>
            </w:r>
          </w:p>
        </w:tc>
        <w:tc>
          <w:tcPr>
            <w:tcW w:w="1002" w:type="dxa"/>
            <w:shd w:val="clear" w:color="auto" w:fill="auto"/>
            <w:vAlign w:val="center"/>
          </w:tcPr>
          <w:p w14:paraId="310D7352" w14:textId="451F224D" w:rsidR="00B76067" w:rsidRPr="009D67A9" w:rsidRDefault="00C71A75" w:rsidP="00417DDE">
            <w:pPr>
              <w:spacing w:before="0" w:after="0" w:line="280" w:lineRule="atLeast"/>
              <w:jc w:val="center"/>
            </w:pPr>
            <w:r w:rsidRPr="00C71A75">
              <w:t>16.3</w:t>
            </w:r>
          </w:p>
        </w:tc>
      </w:tr>
    </w:tbl>
    <w:p w14:paraId="54B0F0F7" w14:textId="77777777" w:rsidR="00B76067" w:rsidRDefault="00B76067" w:rsidP="004B5E92"/>
    <w:p w14:paraId="4CC67D15" w14:textId="69341C4C" w:rsidR="00074AA2" w:rsidRDefault="00074AA2" w:rsidP="00074AA2">
      <w:pPr>
        <w:pStyle w:val="Caption"/>
      </w:pPr>
      <w:bookmarkStart w:id="5" w:name="_Ref78553447"/>
      <w:r>
        <w:t xml:space="preserve">Table </w:t>
      </w:r>
      <w:r>
        <w:fldChar w:fldCharType="begin"/>
      </w:r>
      <w:r>
        <w:instrText xml:space="preserve"> SEQ Table \* ARABIC </w:instrText>
      </w:r>
      <w:r>
        <w:fldChar w:fldCharType="separate"/>
      </w:r>
      <w:r>
        <w:rPr>
          <w:noProof/>
        </w:rPr>
        <w:t>2</w:t>
      </w:r>
      <w:r>
        <w:fldChar w:fldCharType="end"/>
      </w:r>
      <w:bookmarkEnd w:id="5"/>
      <w:r>
        <w:t>. Summary of impairments results</w:t>
      </w:r>
      <w:r w:rsidR="00DC5E81">
        <w:t xml:space="preserve"> for TDL-A channel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643"/>
        <w:gridCol w:w="1669"/>
        <w:gridCol w:w="1669"/>
        <w:gridCol w:w="1669"/>
        <w:gridCol w:w="1667"/>
      </w:tblGrid>
      <w:tr w:rsidR="00F363EC" w14:paraId="6944DA1F" w14:textId="77777777" w:rsidTr="00F363EC">
        <w:tc>
          <w:tcPr>
            <w:tcW w:w="780" w:type="pct"/>
            <w:shd w:val="clear" w:color="auto" w:fill="DEEAF6"/>
          </w:tcPr>
          <w:p w14:paraId="75B96BB0" w14:textId="77777777" w:rsidR="00074AA2" w:rsidRPr="00F363EC" w:rsidRDefault="00074AA2" w:rsidP="00F363EC">
            <w:pPr>
              <w:spacing w:before="0" w:after="0" w:line="280" w:lineRule="atLeast"/>
              <w:jc w:val="center"/>
              <w:rPr>
                <w:b/>
                <w:bCs/>
              </w:rPr>
            </w:pPr>
            <w:r w:rsidRPr="00F363EC">
              <w:rPr>
                <w:b/>
                <w:bCs/>
              </w:rPr>
              <w:t>SCS, CBW</w:t>
            </w:r>
          </w:p>
        </w:tc>
        <w:tc>
          <w:tcPr>
            <w:tcW w:w="833" w:type="pct"/>
            <w:shd w:val="clear" w:color="auto" w:fill="DEEAF6"/>
          </w:tcPr>
          <w:p w14:paraId="65652FB4" w14:textId="77777777" w:rsidR="00074AA2" w:rsidRPr="00F363EC" w:rsidRDefault="00074AA2" w:rsidP="00F363EC">
            <w:pPr>
              <w:spacing w:before="0" w:after="0" w:line="280" w:lineRule="atLeast"/>
              <w:jc w:val="center"/>
              <w:rPr>
                <w:b/>
                <w:bCs/>
              </w:rPr>
            </w:pPr>
            <w:r w:rsidRPr="00F363EC">
              <w:rPr>
                <w:b/>
                <w:bCs/>
              </w:rPr>
              <w:t>Antenna config</w:t>
            </w:r>
          </w:p>
        </w:tc>
        <w:tc>
          <w:tcPr>
            <w:tcW w:w="847" w:type="pct"/>
            <w:shd w:val="clear" w:color="auto" w:fill="DEEAF6"/>
            <w:vAlign w:val="center"/>
          </w:tcPr>
          <w:p w14:paraId="0CA5E044" w14:textId="77777777" w:rsidR="00074AA2" w:rsidRPr="00F363EC" w:rsidRDefault="00074AA2" w:rsidP="00F363EC">
            <w:pPr>
              <w:spacing w:before="0" w:after="0" w:line="280" w:lineRule="atLeast"/>
              <w:jc w:val="center"/>
              <w:rPr>
                <w:b/>
                <w:bCs/>
              </w:rPr>
            </w:pPr>
            <w:r w:rsidRPr="00F363EC">
              <w:rPr>
                <w:b/>
                <w:bCs/>
              </w:rPr>
              <w:t>MCS 20</w:t>
            </w:r>
          </w:p>
        </w:tc>
        <w:tc>
          <w:tcPr>
            <w:tcW w:w="847" w:type="pct"/>
            <w:shd w:val="clear" w:color="auto" w:fill="DEEAF6"/>
            <w:vAlign w:val="center"/>
          </w:tcPr>
          <w:p w14:paraId="5BD150CE" w14:textId="77777777" w:rsidR="00074AA2" w:rsidRPr="00F363EC" w:rsidRDefault="00074AA2" w:rsidP="00F363EC">
            <w:pPr>
              <w:spacing w:before="0" w:after="0" w:line="280" w:lineRule="atLeast"/>
              <w:jc w:val="center"/>
              <w:rPr>
                <w:b/>
                <w:bCs/>
              </w:rPr>
            </w:pPr>
            <w:r w:rsidRPr="00F363EC">
              <w:rPr>
                <w:b/>
                <w:bCs/>
              </w:rPr>
              <w:t>MCS 21</w:t>
            </w:r>
          </w:p>
        </w:tc>
        <w:tc>
          <w:tcPr>
            <w:tcW w:w="847" w:type="pct"/>
            <w:shd w:val="clear" w:color="auto" w:fill="DEEAF6"/>
            <w:vAlign w:val="center"/>
          </w:tcPr>
          <w:p w14:paraId="288039EC" w14:textId="77777777" w:rsidR="00074AA2" w:rsidRPr="00F363EC" w:rsidRDefault="00074AA2" w:rsidP="00F363EC">
            <w:pPr>
              <w:spacing w:before="0" w:after="0" w:line="280" w:lineRule="atLeast"/>
              <w:jc w:val="center"/>
              <w:rPr>
                <w:b/>
                <w:bCs/>
              </w:rPr>
            </w:pPr>
            <w:r w:rsidRPr="00F363EC">
              <w:rPr>
                <w:b/>
                <w:bCs/>
              </w:rPr>
              <w:t>MCS 22</w:t>
            </w:r>
          </w:p>
        </w:tc>
        <w:tc>
          <w:tcPr>
            <w:tcW w:w="847" w:type="pct"/>
            <w:shd w:val="clear" w:color="auto" w:fill="DEEAF6"/>
            <w:vAlign w:val="center"/>
          </w:tcPr>
          <w:p w14:paraId="53566CEC" w14:textId="77777777" w:rsidR="00074AA2" w:rsidRPr="00F363EC" w:rsidRDefault="00074AA2" w:rsidP="00F363EC">
            <w:pPr>
              <w:spacing w:before="0" w:after="0" w:line="280" w:lineRule="atLeast"/>
              <w:jc w:val="center"/>
              <w:rPr>
                <w:b/>
                <w:bCs/>
              </w:rPr>
            </w:pPr>
            <w:r w:rsidRPr="00F363EC">
              <w:rPr>
                <w:b/>
                <w:bCs/>
              </w:rPr>
              <w:t>MCS 24</w:t>
            </w:r>
          </w:p>
        </w:tc>
      </w:tr>
      <w:tr w:rsidR="00F363EC" w14:paraId="3E999289" w14:textId="77777777" w:rsidTr="00F363EC">
        <w:tc>
          <w:tcPr>
            <w:tcW w:w="780" w:type="pct"/>
            <w:vMerge w:val="restart"/>
            <w:shd w:val="clear" w:color="auto" w:fill="auto"/>
            <w:vAlign w:val="center"/>
          </w:tcPr>
          <w:p w14:paraId="4F7525D7" w14:textId="77777777" w:rsidR="00074AA2" w:rsidRPr="00F363EC" w:rsidRDefault="00074AA2" w:rsidP="005C3AD5">
            <w:pPr>
              <w:spacing w:before="0" w:after="0" w:line="280" w:lineRule="atLeast"/>
              <w:jc w:val="center"/>
              <w:rPr>
                <w:b/>
                <w:bCs/>
              </w:rPr>
            </w:pPr>
            <w:r w:rsidRPr="00F363EC">
              <w:rPr>
                <w:b/>
                <w:bCs/>
              </w:rPr>
              <w:t>15 kHz, 10 MHz</w:t>
            </w:r>
          </w:p>
        </w:tc>
        <w:tc>
          <w:tcPr>
            <w:tcW w:w="833" w:type="pct"/>
            <w:shd w:val="clear" w:color="auto" w:fill="auto"/>
            <w:vAlign w:val="center"/>
          </w:tcPr>
          <w:p w14:paraId="5C397CE0" w14:textId="77777777" w:rsidR="00074AA2" w:rsidRPr="00F363EC" w:rsidRDefault="00074AA2" w:rsidP="005C3AD5">
            <w:pPr>
              <w:spacing w:before="0" w:after="0" w:line="280" w:lineRule="atLeast"/>
              <w:jc w:val="center"/>
              <w:rPr>
                <w:b/>
                <w:bCs/>
              </w:rPr>
            </w:pPr>
            <w:r w:rsidRPr="00F363EC">
              <w:rPr>
                <w:b/>
                <w:bCs/>
              </w:rPr>
              <w:t>1x2</w:t>
            </w:r>
          </w:p>
        </w:tc>
        <w:tc>
          <w:tcPr>
            <w:tcW w:w="847" w:type="pct"/>
            <w:shd w:val="clear" w:color="auto" w:fill="auto"/>
            <w:vAlign w:val="center"/>
          </w:tcPr>
          <w:p w14:paraId="24787A10" w14:textId="1A0C549D" w:rsidR="00074AA2" w:rsidRDefault="00652953" w:rsidP="005C3AD5">
            <w:pPr>
              <w:spacing w:before="0" w:after="0" w:line="280" w:lineRule="atLeast"/>
              <w:jc w:val="center"/>
            </w:pPr>
            <w:r>
              <w:t>23.3</w:t>
            </w:r>
          </w:p>
        </w:tc>
        <w:tc>
          <w:tcPr>
            <w:tcW w:w="847" w:type="pct"/>
            <w:shd w:val="clear" w:color="auto" w:fill="auto"/>
            <w:vAlign w:val="center"/>
          </w:tcPr>
          <w:p w14:paraId="4BEA79E7" w14:textId="785AB9BB" w:rsidR="00074AA2" w:rsidRDefault="00E95F06" w:rsidP="005C3AD5">
            <w:pPr>
              <w:spacing w:before="0" w:after="0" w:line="280" w:lineRule="atLeast"/>
              <w:jc w:val="center"/>
            </w:pPr>
            <w:r>
              <w:t>24.4</w:t>
            </w:r>
          </w:p>
        </w:tc>
        <w:tc>
          <w:tcPr>
            <w:tcW w:w="847" w:type="pct"/>
            <w:shd w:val="clear" w:color="auto" w:fill="auto"/>
            <w:vAlign w:val="center"/>
          </w:tcPr>
          <w:p w14:paraId="04E4BBA0" w14:textId="7F1062AD" w:rsidR="00074AA2" w:rsidRDefault="00E95F06" w:rsidP="005C3AD5">
            <w:pPr>
              <w:spacing w:before="0" w:after="0" w:line="280" w:lineRule="atLeast"/>
              <w:jc w:val="center"/>
            </w:pPr>
            <w:r>
              <w:t>25.0</w:t>
            </w:r>
          </w:p>
        </w:tc>
        <w:tc>
          <w:tcPr>
            <w:tcW w:w="847" w:type="pct"/>
            <w:shd w:val="clear" w:color="auto" w:fill="auto"/>
            <w:vAlign w:val="center"/>
          </w:tcPr>
          <w:p w14:paraId="251DC25C" w14:textId="2D2237C2" w:rsidR="00074AA2" w:rsidRDefault="00671FBB" w:rsidP="005C3AD5">
            <w:pPr>
              <w:spacing w:before="0" w:after="0" w:line="280" w:lineRule="atLeast"/>
              <w:jc w:val="center"/>
            </w:pPr>
            <w:r>
              <w:t>27.3</w:t>
            </w:r>
          </w:p>
        </w:tc>
      </w:tr>
      <w:tr w:rsidR="00F363EC" w14:paraId="64A44125" w14:textId="77777777" w:rsidTr="00F363EC">
        <w:tc>
          <w:tcPr>
            <w:tcW w:w="780" w:type="pct"/>
            <w:vMerge/>
            <w:shd w:val="clear" w:color="auto" w:fill="auto"/>
            <w:vAlign w:val="center"/>
          </w:tcPr>
          <w:p w14:paraId="249763F8" w14:textId="77777777" w:rsidR="00074AA2" w:rsidRPr="00F363EC" w:rsidRDefault="00074AA2" w:rsidP="005C3AD5">
            <w:pPr>
              <w:spacing w:before="0" w:after="0" w:line="280" w:lineRule="atLeast"/>
              <w:jc w:val="center"/>
              <w:rPr>
                <w:b/>
                <w:bCs/>
              </w:rPr>
            </w:pPr>
          </w:p>
        </w:tc>
        <w:tc>
          <w:tcPr>
            <w:tcW w:w="833" w:type="pct"/>
            <w:shd w:val="clear" w:color="auto" w:fill="auto"/>
            <w:vAlign w:val="center"/>
          </w:tcPr>
          <w:p w14:paraId="5EE2F589" w14:textId="77777777" w:rsidR="00074AA2" w:rsidRPr="00F363EC" w:rsidRDefault="00074AA2" w:rsidP="005C3AD5">
            <w:pPr>
              <w:spacing w:before="0" w:after="0" w:line="280" w:lineRule="atLeast"/>
              <w:jc w:val="center"/>
              <w:rPr>
                <w:b/>
                <w:bCs/>
              </w:rPr>
            </w:pPr>
            <w:r w:rsidRPr="00F363EC">
              <w:rPr>
                <w:b/>
                <w:bCs/>
              </w:rPr>
              <w:t>1x4</w:t>
            </w:r>
          </w:p>
        </w:tc>
        <w:tc>
          <w:tcPr>
            <w:tcW w:w="847" w:type="pct"/>
            <w:shd w:val="clear" w:color="auto" w:fill="auto"/>
            <w:vAlign w:val="center"/>
          </w:tcPr>
          <w:p w14:paraId="43F27DCF" w14:textId="74E6FF33" w:rsidR="00074AA2" w:rsidRPr="0013716A" w:rsidRDefault="00652953" w:rsidP="005C3AD5">
            <w:pPr>
              <w:spacing w:before="0" w:after="0" w:line="280" w:lineRule="atLeast"/>
              <w:jc w:val="center"/>
            </w:pPr>
            <w:r>
              <w:t>18.6</w:t>
            </w:r>
          </w:p>
        </w:tc>
        <w:tc>
          <w:tcPr>
            <w:tcW w:w="847" w:type="pct"/>
            <w:shd w:val="clear" w:color="auto" w:fill="auto"/>
            <w:vAlign w:val="center"/>
          </w:tcPr>
          <w:p w14:paraId="1E2D4BAC" w14:textId="584A07B5" w:rsidR="00074AA2" w:rsidRPr="008667B2" w:rsidRDefault="00E95F06" w:rsidP="005C3AD5">
            <w:pPr>
              <w:spacing w:before="0" w:after="0" w:line="280" w:lineRule="atLeast"/>
              <w:jc w:val="center"/>
            </w:pPr>
            <w:r>
              <w:t>19.5</w:t>
            </w:r>
          </w:p>
        </w:tc>
        <w:tc>
          <w:tcPr>
            <w:tcW w:w="847" w:type="pct"/>
            <w:shd w:val="clear" w:color="auto" w:fill="auto"/>
            <w:vAlign w:val="center"/>
          </w:tcPr>
          <w:p w14:paraId="4674F701" w14:textId="5D8EA2EB" w:rsidR="00074AA2" w:rsidRPr="004938CB" w:rsidRDefault="00E95F06" w:rsidP="005C3AD5">
            <w:pPr>
              <w:spacing w:before="0" w:after="0" w:line="280" w:lineRule="atLeast"/>
              <w:jc w:val="center"/>
            </w:pPr>
            <w:r>
              <w:t>20.3</w:t>
            </w:r>
          </w:p>
        </w:tc>
        <w:tc>
          <w:tcPr>
            <w:tcW w:w="847" w:type="pct"/>
            <w:shd w:val="clear" w:color="auto" w:fill="auto"/>
            <w:vAlign w:val="center"/>
          </w:tcPr>
          <w:p w14:paraId="5015E18C" w14:textId="2AAFB8D0" w:rsidR="00074AA2" w:rsidRPr="00577DAA" w:rsidRDefault="00671FBB" w:rsidP="005C3AD5">
            <w:pPr>
              <w:spacing w:before="0" w:after="0" w:line="280" w:lineRule="atLeast"/>
              <w:jc w:val="center"/>
            </w:pPr>
            <w:r>
              <w:t>22.5</w:t>
            </w:r>
          </w:p>
        </w:tc>
      </w:tr>
      <w:tr w:rsidR="00F363EC" w14:paraId="75961C34" w14:textId="77777777" w:rsidTr="00F363EC">
        <w:tc>
          <w:tcPr>
            <w:tcW w:w="780" w:type="pct"/>
            <w:vMerge/>
            <w:shd w:val="clear" w:color="auto" w:fill="auto"/>
            <w:vAlign w:val="center"/>
          </w:tcPr>
          <w:p w14:paraId="0C640B93" w14:textId="77777777" w:rsidR="00074AA2" w:rsidRPr="00F363EC" w:rsidRDefault="00074AA2" w:rsidP="005C3AD5">
            <w:pPr>
              <w:spacing w:before="0" w:after="0" w:line="280" w:lineRule="atLeast"/>
              <w:jc w:val="center"/>
              <w:rPr>
                <w:b/>
                <w:bCs/>
              </w:rPr>
            </w:pPr>
          </w:p>
        </w:tc>
        <w:tc>
          <w:tcPr>
            <w:tcW w:w="833" w:type="pct"/>
            <w:shd w:val="clear" w:color="auto" w:fill="auto"/>
            <w:vAlign w:val="center"/>
          </w:tcPr>
          <w:p w14:paraId="751CC5CA" w14:textId="77777777" w:rsidR="00074AA2" w:rsidRPr="00F363EC" w:rsidRDefault="00074AA2" w:rsidP="005C3AD5">
            <w:pPr>
              <w:spacing w:before="0" w:after="0" w:line="280" w:lineRule="atLeast"/>
              <w:jc w:val="center"/>
              <w:rPr>
                <w:b/>
                <w:bCs/>
              </w:rPr>
            </w:pPr>
            <w:r w:rsidRPr="00F363EC">
              <w:rPr>
                <w:b/>
                <w:bCs/>
              </w:rPr>
              <w:t>1x8</w:t>
            </w:r>
          </w:p>
        </w:tc>
        <w:tc>
          <w:tcPr>
            <w:tcW w:w="847" w:type="pct"/>
            <w:shd w:val="clear" w:color="auto" w:fill="auto"/>
            <w:vAlign w:val="center"/>
          </w:tcPr>
          <w:p w14:paraId="6BDCC9D8" w14:textId="52961717" w:rsidR="00074AA2" w:rsidRDefault="00652953" w:rsidP="005C3AD5">
            <w:pPr>
              <w:spacing w:before="0" w:after="0" w:line="280" w:lineRule="atLeast"/>
              <w:jc w:val="center"/>
            </w:pPr>
            <w:r>
              <w:t>14.8</w:t>
            </w:r>
          </w:p>
        </w:tc>
        <w:tc>
          <w:tcPr>
            <w:tcW w:w="847" w:type="pct"/>
            <w:shd w:val="clear" w:color="auto" w:fill="auto"/>
            <w:vAlign w:val="center"/>
          </w:tcPr>
          <w:p w14:paraId="5DD0552E" w14:textId="624AEC94" w:rsidR="00074AA2" w:rsidRDefault="00E95F06" w:rsidP="005C3AD5">
            <w:pPr>
              <w:spacing w:before="0" w:after="0" w:line="280" w:lineRule="atLeast"/>
              <w:jc w:val="center"/>
            </w:pPr>
            <w:r>
              <w:t>15.8</w:t>
            </w:r>
          </w:p>
        </w:tc>
        <w:tc>
          <w:tcPr>
            <w:tcW w:w="847" w:type="pct"/>
            <w:shd w:val="clear" w:color="auto" w:fill="auto"/>
            <w:vAlign w:val="center"/>
          </w:tcPr>
          <w:p w14:paraId="42798E86" w14:textId="38045C02" w:rsidR="00074AA2" w:rsidRDefault="00E95F06" w:rsidP="005C3AD5">
            <w:pPr>
              <w:spacing w:before="0" w:after="0" w:line="280" w:lineRule="atLeast"/>
              <w:jc w:val="center"/>
            </w:pPr>
            <w:r>
              <w:t>16.4</w:t>
            </w:r>
          </w:p>
        </w:tc>
        <w:tc>
          <w:tcPr>
            <w:tcW w:w="847" w:type="pct"/>
            <w:shd w:val="clear" w:color="auto" w:fill="auto"/>
            <w:vAlign w:val="center"/>
          </w:tcPr>
          <w:p w14:paraId="39EB5CEA" w14:textId="7006ED69" w:rsidR="00074AA2" w:rsidRDefault="00671FBB" w:rsidP="005C3AD5">
            <w:pPr>
              <w:spacing w:before="0" w:after="0" w:line="280" w:lineRule="atLeast"/>
              <w:jc w:val="center"/>
            </w:pPr>
            <w:r>
              <w:t>18.7</w:t>
            </w:r>
          </w:p>
        </w:tc>
      </w:tr>
      <w:tr w:rsidR="00F363EC" w14:paraId="6027F2E5" w14:textId="77777777" w:rsidTr="00F363EC">
        <w:tc>
          <w:tcPr>
            <w:tcW w:w="780" w:type="pct"/>
            <w:vMerge w:val="restart"/>
            <w:shd w:val="clear" w:color="auto" w:fill="auto"/>
            <w:vAlign w:val="center"/>
          </w:tcPr>
          <w:p w14:paraId="1AC4F5D2" w14:textId="77777777" w:rsidR="00074AA2" w:rsidRPr="00F363EC" w:rsidRDefault="00074AA2" w:rsidP="005C3AD5">
            <w:pPr>
              <w:spacing w:before="0" w:after="0" w:line="280" w:lineRule="atLeast"/>
              <w:jc w:val="center"/>
              <w:rPr>
                <w:b/>
                <w:bCs/>
              </w:rPr>
            </w:pPr>
            <w:r w:rsidRPr="00F363EC">
              <w:rPr>
                <w:b/>
                <w:bCs/>
              </w:rPr>
              <w:t>30 kHz, 40 MHz</w:t>
            </w:r>
          </w:p>
        </w:tc>
        <w:tc>
          <w:tcPr>
            <w:tcW w:w="833" w:type="pct"/>
            <w:shd w:val="clear" w:color="auto" w:fill="auto"/>
            <w:vAlign w:val="center"/>
          </w:tcPr>
          <w:p w14:paraId="111747BE" w14:textId="77777777" w:rsidR="00074AA2" w:rsidRPr="00F363EC" w:rsidRDefault="00074AA2" w:rsidP="005C3AD5">
            <w:pPr>
              <w:spacing w:before="0" w:after="0" w:line="280" w:lineRule="atLeast"/>
              <w:jc w:val="center"/>
              <w:rPr>
                <w:b/>
                <w:bCs/>
              </w:rPr>
            </w:pPr>
            <w:r w:rsidRPr="00F363EC">
              <w:rPr>
                <w:b/>
                <w:bCs/>
              </w:rPr>
              <w:t>1x2</w:t>
            </w:r>
          </w:p>
        </w:tc>
        <w:tc>
          <w:tcPr>
            <w:tcW w:w="847" w:type="pct"/>
            <w:shd w:val="clear" w:color="auto" w:fill="auto"/>
            <w:vAlign w:val="center"/>
          </w:tcPr>
          <w:p w14:paraId="4527FE51" w14:textId="13390054" w:rsidR="00074AA2" w:rsidRPr="00480072" w:rsidRDefault="007A784D" w:rsidP="005C3AD5">
            <w:pPr>
              <w:spacing w:before="0" w:after="0" w:line="280" w:lineRule="atLeast"/>
              <w:jc w:val="center"/>
            </w:pPr>
            <w:r>
              <w:t>23.4</w:t>
            </w:r>
          </w:p>
        </w:tc>
        <w:tc>
          <w:tcPr>
            <w:tcW w:w="847" w:type="pct"/>
            <w:shd w:val="clear" w:color="auto" w:fill="auto"/>
            <w:vAlign w:val="center"/>
          </w:tcPr>
          <w:p w14:paraId="7F77046C" w14:textId="7823605B" w:rsidR="00074AA2" w:rsidRPr="004938CB" w:rsidRDefault="00C625C9" w:rsidP="005C3AD5">
            <w:pPr>
              <w:spacing w:before="0" w:after="0" w:line="280" w:lineRule="atLeast"/>
              <w:jc w:val="center"/>
            </w:pPr>
            <w:r>
              <w:t>24.0</w:t>
            </w:r>
          </w:p>
        </w:tc>
        <w:tc>
          <w:tcPr>
            <w:tcW w:w="847" w:type="pct"/>
            <w:shd w:val="clear" w:color="auto" w:fill="auto"/>
            <w:vAlign w:val="center"/>
          </w:tcPr>
          <w:p w14:paraId="35B66CDA" w14:textId="00985130" w:rsidR="00074AA2" w:rsidRPr="00F63B5C" w:rsidRDefault="00C625C9" w:rsidP="005C3AD5">
            <w:pPr>
              <w:spacing w:before="0" w:after="0" w:line="280" w:lineRule="atLeast"/>
              <w:jc w:val="center"/>
            </w:pPr>
            <w:r>
              <w:t>24.9</w:t>
            </w:r>
          </w:p>
        </w:tc>
        <w:tc>
          <w:tcPr>
            <w:tcW w:w="847" w:type="pct"/>
            <w:shd w:val="clear" w:color="auto" w:fill="auto"/>
            <w:vAlign w:val="center"/>
          </w:tcPr>
          <w:p w14:paraId="29F8EBB2" w14:textId="3C7DCEBC" w:rsidR="00074AA2" w:rsidRPr="009D67A9" w:rsidRDefault="000E735F" w:rsidP="005C3AD5">
            <w:pPr>
              <w:spacing w:before="0" w:after="0" w:line="280" w:lineRule="atLeast"/>
              <w:jc w:val="center"/>
            </w:pPr>
            <w:r>
              <w:t>27.0</w:t>
            </w:r>
          </w:p>
        </w:tc>
      </w:tr>
      <w:tr w:rsidR="00F363EC" w14:paraId="66D6E8D7" w14:textId="77777777" w:rsidTr="00F363EC">
        <w:tc>
          <w:tcPr>
            <w:tcW w:w="780" w:type="pct"/>
            <w:vMerge/>
            <w:shd w:val="clear" w:color="auto" w:fill="auto"/>
            <w:vAlign w:val="center"/>
          </w:tcPr>
          <w:p w14:paraId="779E2057" w14:textId="77777777" w:rsidR="00074AA2" w:rsidRPr="00F363EC" w:rsidRDefault="00074AA2" w:rsidP="005C3AD5">
            <w:pPr>
              <w:spacing w:before="0" w:after="0" w:line="280" w:lineRule="atLeast"/>
              <w:jc w:val="center"/>
              <w:rPr>
                <w:b/>
                <w:bCs/>
              </w:rPr>
            </w:pPr>
          </w:p>
        </w:tc>
        <w:tc>
          <w:tcPr>
            <w:tcW w:w="833" w:type="pct"/>
            <w:shd w:val="clear" w:color="auto" w:fill="auto"/>
            <w:vAlign w:val="center"/>
          </w:tcPr>
          <w:p w14:paraId="084BB20E" w14:textId="77777777" w:rsidR="00074AA2" w:rsidRPr="00F363EC" w:rsidRDefault="00074AA2" w:rsidP="005C3AD5">
            <w:pPr>
              <w:spacing w:before="0" w:after="0" w:line="280" w:lineRule="atLeast"/>
              <w:jc w:val="center"/>
              <w:rPr>
                <w:b/>
                <w:bCs/>
              </w:rPr>
            </w:pPr>
            <w:r w:rsidRPr="00F363EC">
              <w:rPr>
                <w:b/>
                <w:bCs/>
              </w:rPr>
              <w:t>1x4</w:t>
            </w:r>
          </w:p>
        </w:tc>
        <w:tc>
          <w:tcPr>
            <w:tcW w:w="847" w:type="pct"/>
            <w:shd w:val="clear" w:color="auto" w:fill="auto"/>
            <w:vAlign w:val="center"/>
          </w:tcPr>
          <w:p w14:paraId="5AFA6DB8" w14:textId="7745F1DF" w:rsidR="00074AA2" w:rsidRPr="00480072" w:rsidRDefault="007A784D" w:rsidP="005C3AD5">
            <w:pPr>
              <w:spacing w:before="0" w:after="0" w:line="280" w:lineRule="atLeast"/>
              <w:jc w:val="center"/>
            </w:pPr>
            <w:r>
              <w:t>18.7</w:t>
            </w:r>
          </w:p>
        </w:tc>
        <w:tc>
          <w:tcPr>
            <w:tcW w:w="847" w:type="pct"/>
            <w:shd w:val="clear" w:color="auto" w:fill="auto"/>
            <w:vAlign w:val="center"/>
          </w:tcPr>
          <w:p w14:paraId="1EFF24D7" w14:textId="7C9CCC94" w:rsidR="00074AA2" w:rsidRPr="004938CB" w:rsidRDefault="00C625C9" w:rsidP="005C3AD5">
            <w:pPr>
              <w:spacing w:before="0" w:after="0" w:line="280" w:lineRule="atLeast"/>
              <w:jc w:val="center"/>
            </w:pPr>
            <w:r>
              <w:t>19.3</w:t>
            </w:r>
          </w:p>
        </w:tc>
        <w:tc>
          <w:tcPr>
            <w:tcW w:w="847" w:type="pct"/>
            <w:shd w:val="clear" w:color="auto" w:fill="auto"/>
            <w:vAlign w:val="center"/>
          </w:tcPr>
          <w:p w14:paraId="385FC4B8" w14:textId="064E64E8" w:rsidR="00074AA2" w:rsidRPr="00F63B5C" w:rsidRDefault="000E735F" w:rsidP="005C3AD5">
            <w:pPr>
              <w:spacing w:before="0" w:after="0" w:line="280" w:lineRule="atLeast"/>
              <w:jc w:val="center"/>
            </w:pPr>
            <w:r>
              <w:t>20.2</w:t>
            </w:r>
          </w:p>
        </w:tc>
        <w:tc>
          <w:tcPr>
            <w:tcW w:w="847" w:type="pct"/>
            <w:shd w:val="clear" w:color="auto" w:fill="auto"/>
            <w:vAlign w:val="center"/>
          </w:tcPr>
          <w:p w14:paraId="2BDD0A15" w14:textId="6CD2C992" w:rsidR="00074AA2" w:rsidRPr="009D67A9" w:rsidRDefault="000E735F" w:rsidP="005C3AD5">
            <w:pPr>
              <w:spacing w:before="0" w:after="0" w:line="280" w:lineRule="atLeast"/>
              <w:jc w:val="center"/>
            </w:pPr>
            <w:r>
              <w:t>22.3</w:t>
            </w:r>
          </w:p>
        </w:tc>
      </w:tr>
      <w:tr w:rsidR="00F363EC" w14:paraId="4DBFC664" w14:textId="77777777" w:rsidTr="00F363EC">
        <w:tc>
          <w:tcPr>
            <w:tcW w:w="780" w:type="pct"/>
            <w:vMerge/>
            <w:shd w:val="clear" w:color="auto" w:fill="auto"/>
            <w:vAlign w:val="center"/>
          </w:tcPr>
          <w:p w14:paraId="5DAF78E3" w14:textId="77777777" w:rsidR="00074AA2" w:rsidRPr="00F363EC" w:rsidRDefault="00074AA2" w:rsidP="005C3AD5">
            <w:pPr>
              <w:spacing w:before="0" w:after="0" w:line="280" w:lineRule="atLeast"/>
              <w:jc w:val="center"/>
              <w:rPr>
                <w:b/>
                <w:bCs/>
              </w:rPr>
            </w:pPr>
          </w:p>
        </w:tc>
        <w:tc>
          <w:tcPr>
            <w:tcW w:w="833" w:type="pct"/>
            <w:shd w:val="clear" w:color="auto" w:fill="auto"/>
            <w:vAlign w:val="center"/>
          </w:tcPr>
          <w:p w14:paraId="2FBD952D" w14:textId="77777777" w:rsidR="00074AA2" w:rsidRPr="00F363EC" w:rsidRDefault="00074AA2" w:rsidP="005C3AD5">
            <w:pPr>
              <w:spacing w:before="0" w:after="0" w:line="280" w:lineRule="atLeast"/>
              <w:jc w:val="center"/>
              <w:rPr>
                <w:b/>
                <w:bCs/>
              </w:rPr>
            </w:pPr>
            <w:r w:rsidRPr="00F363EC">
              <w:rPr>
                <w:b/>
                <w:bCs/>
              </w:rPr>
              <w:t>1x8</w:t>
            </w:r>
          </w:p>
        </w:tc>
        <w:tc>
          <w:tcPr>
            <w:tcW w:w="847" w:type="pct"/>
            <w:shd w:val="clear" w:color="auto" w:fill="auto"/>
            <w:vAlign w:val="center"/>
          </w:tcPr>
          <w:p w14:paraId="1710AABA" w14:textId="575CF1D9" w:rsidR="00074AA2" w:rsidRPr="00480072" w:rsidRDefault="007A784D" w:rsidP="005C3AD5">
            <w:pPr>
              <w:spacing w:before="0" w:after="0" w:line="280" w:lineRule="atLeast"/>
              <w:jc w:val="center"/>
            </w:pPr>
            <w:r>
              <w:t>15.1</w:t>
            </w:r>
          </w:p>
        </w:tc>
        <w:tc>
          <w:tcPr>
            <w:tcW w:w="847" w:type="pct"/>
            <w:shd w:val="clear" w:color="auto" w:fill="auto"/>
            <w:vAlign w:val="center"/>
          </w:tcPr>
          <w:p w14:paraId="42688EAA" w14:textId="69D7A0AC" w:rsidR="00074AA2" w:rsidRPr="004938CB" w:rsidRDefault="00C625C9" w:rsidP="005C3AD5">
            <w:pPr>
              <w:spacing w:before="0" w:after="0" w:line="280" w:lineRule="atLeast"/>
              <w:jc w:val="center"/>
            </w:pPr>
            <w:r>
              <w:t>15.6</w:t>
            </w:r>
          </w:p>
        </w:tc>
        <w:tc>
          <w:tcPr>
            <w:tcW w:w="847" w:type="pct"/>
            <w:shd w:val="clear" w:color="auto" w:fill="auto"/>
            <w:vAlign w:val="center"/>
          </w:tcPr>
          <w:p w14:paraId="6E3B70AB" w14:textId="53E86536" w:rsidR="00074AA2" w:rsidRPr="00F63B5C" w:rsidRDefault="000E735F" w:rsidP="005C3AD5">
            <w:pPr>
              <w:spacing w:before="0" w:after="0" w:line="280" w:lineRule="atLeast"/>
              <w:jc w:val="center"/>
            </w:pPr>
            <w:r>
              <w:t>16.5</w:t>
            </w:r>
          </w:p>
        </w:tc>
        <w:tc>
          <w:tcPr>
            <w:tcW w:w="847" w:type="pct"/>
            <w:shd w:val="clear" w:color="auto" w:fill="auto"/>
            <w:vAlign w:val="center"/>
          </w:tcPr>
          <w:p w14:paraId="2E374033" w14:textId="0CC34FE8" w:rsidR="00074AA2" w:rsidRPr="009D67A9" w:rsidRDefault="00DD44FD" w:rsidP="005C3AD5">
            <w:pPr>
              <w:spacing w:before="0" w:after="0" w:line="280" w:lineRule="atLeast"/>
              <w:jc w:val="center"/>
            </w:pPr>
            <w:r>
              <w:t>18.8</w:t>
            </w:r>
          </w:p>
        </w:tc>
      </w:tr>
    </w:tbl>
    <w:p w14:paraId="64C982A9" w14:textId="6977A419" w:rsidR="006B6D55" w:rsidRDefault="006B6D55" w:rsidP="004B5E92"/>
    <w:p w14:paraId="2DDF33BE" w14:textId="6C90C99D" w:rsidR="001B5A03" w:rsidRDefault="001B5A03" w:rsidP="004B5E92">
      <w:r>
        <w:t xml:space="preserve">In </w:t>
      </w:r>
      <w:r>
        <w:fldChar w:fldCharType="begin"/>
      </w:r>
      <w:r>
        <w:instrText xml:space="preserve"> REF _Ref78878275 \h </w:instrText>
      </w:r>
      <w:r>
        <w:fldChar w:fldCharType="separate"/>
      </w:r>
      <w:r>
        <w:t xml:space="preserve">Figure </w:t>
      </w:r>
      <w:r>
        <w:rPr>
          <w:noProof/>
        </w:rPr>
        <w:t>2</w:t>
      </w:r>
      <w:r>
        <w:fldChar w:fldCharType="end"/>
      </w:r>
      <w:r>
        <w:t xml:space="preserve"> we provide simulation results for FR1 256QAM scenario for same assumptions as for </w:t>
      </w:r>
      <w:r>
        <w:fldChar w:fldCharType="begin"/>
      </w:r>
      <w:r>
        <w:instrText xml:space="preserve"> REF _Ref71476025 \h </w:instrText>
      </w:r>
      <w:r>
        <w:fldChar w:fldCharType="separate"/>
      </w:r>
      <w:r>
        <w:t xml:space="preserve">Figure </w:t>
      </w:r>
      <w:r>
        <w:rPr>
          <w:noProof/>
        </w:rPr>
        <w:t>1</w:t>
      </w:r>
      <w:r>
        <w:fldChar w:fldCharType="end"/>
      </w:r>
      <w:r>
        <w:t xml:space="preserve"> but with TDL-D30-10</w:t>
      </w:r>
      <w:r w:rsidR="009E5C58">
        <w:t xml:space="preserve"> channel model and 1x2 antenna configuration only. Summary of alignment and impairments results are presented in </w:t>
      </w:r>
      <w:r w:rsidR="009E5C58">
        <w:fldChar w:fldCharType="begin"/>
      </w:r>
      <w:r w:rsidR="009E5C58">
        <w:instrText xml:space="preserve"> REF _Ref78878376 \h </w:instrText>
      </w:r>
      <w:r w:rsidR="009E5C58">
        <w:fldChar w:fldCharType="separate"/>
      </w:r>
      <w:r w:rsidR="009E5C58">
        <w:t xml:space="preserve">Table </w:t>
      </w:r>
      <w:r w:rsidR="009E5C58">
        <w:rPr>
          <w:noProof/>
        </w:rPr>
        <w:t>3</w:t>
      </w:r>
      <w:r w:rsidR="009E5C58">
        <w:fldChar w:fldCharType="end"/>
      </w:r>
      <w:r w:rsidR="009E5C58">
        <w:t xml:space="preserve"> and </w:t>
      </w:r>
      <w:r w:rsidR="009E5C58">
        <w:fldChar w:fldCharType="begin"/>
      </w:r>
      <w:r w:rsidR="009E5C58">
        <w:instrText xml:space="preserve"> REF _Ref78878378 \h </w:instrText>
      </w:r>
      <w:r w:rsidR="009E5C58">
        <w:fldChar w:fldCharType="separate"/>
      </w:r>
      <w:r w:rsidR="009E5C58">
        <w:t xml:space="preserve">Table </w:t>
      </w:r>
      <w:r w:rsidR="009E5C58">
        <w:rPr>
          <w:noProof/>
        </w:rPr>
        <w:t>4</w:t>
      </w:r>
      <w:r w:rsidR="009E5C58">
        <w:fldChar w:fldCharType="end"/>
      </w:r>
      <w:r w:rsidR="009E5C5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D377A" w14:paraId="7D1A8BCF" w14:textId="77777777" w:rsidTr="0059260F">
        <w:tc>
          <w:tcPr>
            <w:tcW w:w="4927" w:type="dxa"/>
            <w:shd w:val="clear" w:color="auto" w:fill="auto"/>
          </w:tcPr>
          <w:p w14:paraId="3CB3129C" w14:textId="77777777" w:rsidR="00B77164" w:rsidRPr="0059260F" w:rsidRDefault="00B77164" w:rsidP="0059260F">
            <w:pPr>
              <w:keepNext/>
              <w:spacing w:before="0" w:after="0" w:line="280" w:lineRule="atLeast"/>
              <w:jc w:val="center"/>
              <w:rPr>
                <w:b/>
                <w:bCs/>
                <w:lang w:val="en-US"/>
              </w:rPr>
            </w:pPr>
            <w:r w:rsidRPr="0059260F">
              <w:rPr>
                <w:b/>
                <w:bCs/>
                <w:lang w:val="en-US"/>
              </w:rPr>
              <w:t>15 kHz, 10 MHz, Antenna configuration 1x2</w:t>
            </w:r>
          </w:p>
          <w:p w14:paraId="2BEBC9FB" w14:textId="43B98E0D" w:rsidR="003D377A" w:rsidRDefault="0059260F" w:rsidP="0059260F">
            <w:pPr>
              <w:keepNext/>
              <w:spacing w:line="280" w:lineRule="atLeast"/>
              <w:jc w:val="both"/>
            </w:pPr>
            <w:r>
              <w:pict w14:anchorId="1F8342A5">
                <v:shape id="_x0000_i1031" type="#_x0000_t75" style="width:221.35pt;height:166.05pt">
                  <v:imagedata r:id="rId18" o:title=""/>
                </v:shape>
              </w:pict>
            </w:r>
          </w:p>
        </w:tc>
        <w:tc>
          <w:tcPr>
            <w:tcW w:w="4928" w:type="dxa"/>
            <w:shd w:val="clear" w:color="auto" w:fill="auto"/>
          </w:tcPr>
          <w:p w14:paraId="7519F657" w14:textId="69EB969C" w:rsidR="005E2D4B" w:rsidRPr="0059260F" w:rsidRDefault="005E2D4B" w:rsidP="0059260F">
            <w:pPr>
              <w:keepNext/>
              <w:spacing w:before="0" w:after="0" w:line="280" w:lineRule="atLeast"/>
              <w:jc w:val="center"/>
              <w:rPr>
                <w:b/>
                <w:bCs/>
                <w:lang w:val="en-US"/>
              </w:rPr>
            </w:pPr>
            <w:r w:rsidRPr="0059260F">
              <w:rPr>
                <w:b/>
                <w:bCs/>
                <w:lang w:val="en-US"/>
              </w:rPr>
              <w:t>30 kHz, 20 MHz, Antenna configuration 1x2</w:t>
            </w:r>
          </w:p>
          <w:p w14:paraId="0FB064E0" w14:textId="64DFB46F" w:rsidR="003D377A" w:rsidRDefault="0059260F" w:rsidP="0059260F">
            <w:pPr>
              <w:keepNext/>
              <w:spacing w:line="280" w:lineRule="atLeast"/>
              <w:jc w:val="both"/>
            </w:pPr>
            <w:r>
              <w:pict w14:anchorId="5B8588B6">
                <v:shape id="_x0000_i1032" type="#_x0000_t75" style="width:221.35pt;height:166.05pt">
                  <v:imagedata r:id="rId19" o:title=""/>
                </v:shape>
              </w:pict>
            </w:r>
          </w:p>
        </w:tc>
      </w:tr>
      <w:tr w:rsidR="003D377A" w14:paraId="0B598911" w14:textId="77777777" w:rsidTr="0059260F">
        <w:tc>
          <w:tcPr>
            <w:tcW w:w="9855" w:type="dxa"/>
            <w:gridSpan w:val="2"/>
            <w:shd w:val="clear" w:color="auto" w:fill="auto"/>
          </w:tcPr>
          <w:p w14:paraId="7E728B5E" w14:textId="64668D97" w:rsidR="003D377A" w:rsidRDefault="003D377A" w:rsidP="0059260F">
            <w:pPr>
              <w:pStyle w:val="Caption"/>
              <w:spacing w:line="280" w:lineRule="atLeast"/>
              <w:jc w:val="center"/>
            </w:pPr>
            <w:bookmarkStart w:id="6" w:name="_Ref78878275"/>
            <w:r>
              <w:t xml:space="preserve">Figure </w:t>
            </w:r>
            <w:r>
              <w:fldChar w:fldCharType="begin"/>
            </w:r>
            <w:r>
              <w:instrText xml:space="preserve"> SEQ Figure \* ARABIC </w:instrText>
            </w:r>
            <w:r>
              <w:fldChar w:fldCharType="separate"/>
            </w:r>
            <w:r>
              <w:rPr>
                <w:noProof/>
              </w:rPr>
              <w:t>2</w:t>
            </w:r>
            <w:r>
              <w:fldChar w:fldCharType="end"/>
            </w:r>
            <w:bookmarkEnd w:id="6"/>
            <w:r w:rsidR="008B3A4A">
              <w:t xml:space="preserve">. </w:t>
            </w:r>
            <w:r w:rsidR="00B77164">
              <w:t>FR1 256QAM simulation results for TDL-D channel model</w:t>
            </w:r>
          </w:p>
        </w:tc>
      </w:tr>
    </w:tbl>
    <w:p w14:paraId="642A9B6D" w14:textId="5199931E" w:rsidR="003D377A" w:rsidRDefault="003D377A" w:rsidP="004B5E92"/>
    <w:p w14:paraId="0F43C7DB" w14:textId="78D2B5A3" w:rsidR="00B77164" w:rsidRDefault="00B77164" w:rsidP="00B77164">
      <w:pPr>
        <w:pStyle w:val="Caption"/>
      </w:pPr>
      <w:bookmarkStart w:id="7" w:name="_Ref78878376"/>
      <w:r>
        <w:t xml:space="preserve">Table </w:t>
      </w:r>
      <w:r>
        <w:fldChar w:fldCharType="begin"/>
      </w:r>
      <w:r>
        <w:instrText xml:space="preserve"> SEQ Table \* ARABIC </w:instrText>
      </w:r>
      <w:r>
        <w:fldChar w:fldCharType="separate"/>
      </w:r>
      <w:r w:rsidR="00BB233C">
        <w:rPr>
          <w:noProof/>
        </w:rPr>
        <w:t>3</w:t>
      </w:r>
      <w:r>
        <w:fldChar w:fldCharType="end"/>
      </w:r>
      <w:bookmarkEnd w:id="7"/>
      <w:r>
        <w:t>. Summary of alignment results for TDL-</w:t>
      </w:r>
      <w:r w:rsidR="00BB233C">
        <w:t>D</w:t>
      </w:r>
      <w:r>
        <w:t xml:space="preserve"> channel model with and without TX EVM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78"/>
        <w:gridCol w:w="988"/>
        <w:gridCol w:w="1002"/>
        <w:gridCol w:w="988"/>
        <w:gridCol w:w="1002"/>
        <w:gridCol w:w="988"/>
        <w:gridCol w:w="1002"/>
        <w:gridCol w:w="988"/>
        <w:gridCol w:w="1002"/>
      </w:tblGrid>
      <w:tr w:rsidR="00B77164" w14:paraId="486354E4" w14:textId="77777777" w:rsidTr="009250F1">
        <w:tc>
          <w:tcPr>
            <w:tcW w:w="917" w:type="dxa"/>
            <w:vMerge w:val="restart"/>
            <w:shd w:val="clear" w:color="auto" w:fill="DEEAF6"/>
          </w:tcPr>
          <w:p w14:paraId="3656C638" w14:textId="77777777" w:rsidR="00B77164" w:rsidRPr="00F363EC" w:rsidRDefault="00B77164" w:rsidP="009250F1">
            <w:pPr>
              <w:spacing w:before="0" w:after="0" w:line="280" w:lineRule="atLeast"/>
              <w:jc w:val="center"/>
              <w:rPr>
                <w:b/>
                <w:bCs/>
              </w:rPr>
            </w:pPr>
            <w:r w:rsidRPr="00F363EC">
              <w:rPr>
                <w:b/>
                <w:bCs/>
              </w:rPr>
              <w:t>SCS, CBW</w:t>
            </w:r>
          </w:p>
        </w:tc>
        <w:tc>
          <w:tcPr>
            <w:tcW w:w="978" w:type="dxa"/>
            <w:vMerge w:val="restart"/>
            <w:shd w:val="clear" w:color="auto" w:fill="DEEAF6"/>
          </w:tcPr>
          <w:p w14:paraId="39FF2BE2" w14:textId="77777777" w:rsidR="00B77164" w:rsidRPr="00F363EC" w:rsidRDefault="00B77164" w:rsidP="009250F1">
            <w:pPr>
              <w:spacing w:before="0" w:after="0" w:line="280" w:lineRule="atLeast"/>
              <w:jc w:val="center"/>
              <w:rPr>
                <w:b/>
                <w:bCs/>
              </w:rPr>
            </w:pPr>
            <w:r w:rsidRPr="00F363EC">
              <w:rPr>
                <w:b/>
                <w:bCs/>
              </w:rPr>
              <w:t>Antenna config</w:t>
            </w:r>
          </w:p>
        </w:tc>
        <w:tc>
          <w:tcPr>
            <w:tcW w:w="1990" w:type="dxa"/>
            <w:gridSpan w:val="2"/>
            <w:shd w:val="clear" w:color="auto" w:fill="DEEAF6"/>
            <w:vAlign w:val="center"/>
          </w:tcPr>
          <w:p w14:paraId="0D435944" w14:textId="77777777" w:rsidR="00B77164" w:rsidRPr="00F363EC" w:rsidRDefault="00B77164" w:rsidP="009250F1">
            <w:pPr>
              <w:spacing w:before="0" w:after="0" w:line="280" w:lineRule="atLeast"/>
              <w:jc w:val="center"/>
              <w:rPr>
                <w:b/>
                <w:bCs/>
              </w:rPr>
            </w:pPr>
            <w:r w:rsidRPr="00F363EC">
              <w:rPr>
                <w:b/>
                <w:bCs/>
              </w:rPr>
              <w:t>MCS 20</w:t>
            </w:r>
          </w:p>
        </w:tc>
        <w:tc>
          <w:tcPr>
            <w:tcW w:w="1990" w:type="dxa"/>
            <w:gridSpan w:val="2"/>
            <w:shd w:val="clear" w:color="auto" w:fill="DEEAF6"/>
            <w:vAlign w:val="center"/>
          </w:tcPr>
          <w:p w14:paraId="6BC44936" w14:textId="77777777" w:rsidR="00B77164" w:rsidRPr="00F363EC" w:rsidRDefault="00B77164" w:rsidP="009250F1">
            <w:pPr>
              <w:spacing w:before="0" w:after="0" w:line="280" w:lineRule="atLeast"/>
              <w:jc w:val="center"/>
              <w:rPr>
                <w:b/>
                <w:bCs/>
              </w:rPr>
            </w:pPr>
            <w:r w:rsidRPr="00F363EC">
              <w:rPr>
                <w:b/>
                <w:bCs/>
              </w:rPr>
              <w:t>MCS 21</w:t>
            </w:r>
          </w:p>
        </w:tc>
        <w:tc>
          <w:tcPr>
            <w:tcW w:w="1990" w:type="dxa"/>
            <w:gridSpan w:val="2"/>
            <w:shd w:val="clear" w:color="auto" w:fill="DEEAF6"/>
            <w:vAlign w:val="center"/>
          </w:tcPr>
          <w:p w14:paraId="64398FB5" w14:textId="77777777" w:rsidR="00B77164" w:rsidRPr="00F363EC" w:rsidRDefault="00B77164" w:rsidP="009250F1">
            <w:pPr>
              <w:spacing w:before="0" w:after="0" w:line="280" w:lineRule="atLeast"/>
              <w:jc w:val="center"/>
              <w:rPr>
                <w:b/>
                <w:bCs/>
              </w:rPr>
            </w:pPr>
            <w:r w:rsidRPr="00F363EC">
              <w:rPr>
                <w:b/>
                <w:bCs/>
              </w:rPr>
              <w:t>MCS 22</w:t>
            </w:r>
          </w:p>
        </w:tc>
        <w:tc>
          <w:tcPr>
            <w:tcW w:w="1990" w:type="dxa"/>
            <w:gridSpan w:val="2"/>
            <w:shd w:val="clear" w:color="auto" w:fill="DEEAF6"/>
            <w:vAlign w:val="center"/>
          </w:tcPr>
          <w:p w14:paraId="0F4AEC99" w14:textId="77777777" w:rsidR="00B77164" w:rsidRPr="00F363EC" w:rsidRDefault="00B77164" w:rsidP="009250F1">
            <w:pPr>
              <w:spacing w:before="0" w:after="0" w:line="280" w:lineRule="atLeast"/>
              <w:jc w:val="center"/>
              <w:rPr>
                <w:b/>
                <w:bCs/>
              </w:rPr>
            </w:pPr>
            <w:r w:rsidRPr="00F363EC">
              <w:rPr>
                <w:b/>
                <w:bCs/>
              </w:rPr>
              <w:t>MCS 24</w:t>
            </w:r>
          </w:p>
        </w:tc>
      </w:tr>
      <w:tr w:rsidR="00B77164" w14:paraId="7AB240BB" w14:textId="77777777" w:rsidTr="009250F1">
        <w:tc>
          <w:tcPr>
            <w:tcW w:w="917" w:type="dxa"/>
            <w:vMerge/>
            <w:shd w:val="clear" w:color="auto" w:fill="DEEAF6"/>
          </w:tcPr>
          <w:p w14:paraId="25BC8838" w14:textId="77777777" w:rsidR="00B77164" w:rsidRPr="00F363EC" w:rsidRDefault="00B77164" w:rsidP="009250F1">
            <w:pPr>
              <w:spacing w:before="0" w:after="0" w:line="280" w:lineRule="atLeast"/>
              <w:jc w:val="both"/>
              <w:rPr>
                <w:b/>
                <w:bCs/>
              </w:rPr>
            </w:pPr>
          </w:p>
        </w:tc>
        <w:tc>
          <w:tcPr>
            <w:tcW w:w="978" w:type="dxa"/>
            <w:vMerge/>
            <w:shd w:val="clear" w:color="auto" w:fill="DEEAF6"/>
          </w:tcPr>
          <w:p w14:paraId="4CC29A92" w14:textId="77777777" w:rsidR="00B77164" w:rsidRPr="00F363EC" w:rsidRDefault="00B77164" w:rsidP="009250F1">
            <w:pPr>
              <w:spacing w:before="0" w:after="0" w:line="280" w:lineRule="atLeast"/>
              <w:jc w:val="both"/>
              <w:rPr>
                <w:b/>
                <w:bCs/>
              </w:rPr>
            </w:pPr>
          </w:p>
        </w:tc>
        <w:tc>
          <w:tcPr>
            <w:tcW w:w="988" w:type="dxa"/>
            <w:shd w:val="clear" w:color="auto" w:fill="DEEAF6"/>
            <w:vAlign w:val="center"/>
          </w:tcPr>
          <w:p w14:paraId="60B09ECA" w14:textId="77777777" w:rsidR="00B77164" w:rsidRPr="00F363EC" w:rsidRDefault="00B77164" w:rsidP="009250F1">
            <w:pPr>
              <w:spacing w:before="0" w:after="0" w:line="280" w:lineRule="atLeast"/>
              <w:jc w:val="center"/>
              <w:rPr>
                <w:b/>
                <w:bCs/>
              </w:rPr>
            </w:pPr>
            <w:r w:rsidRPr="00F363EC">
              <w:rPr>
                <w:b/>
                <w:bCs/>
              </w:rPr>
              <w:t>0%</w:t>
            </w:r>
          </w:p>
        </w:tc>
        <w:tc>
          <w:tcPr>
            <w:tcW w:w="1002" w:type="dxa"/>
            <w:shd w:val="clear" w:color="auto" w:fill="DEEAF6"/>
            <w:vAlign w:val="center"/>
          </w:tcPr>
          <w:p w14:paraId="72C89DB8" w14:textId="77777777" w:rsidR="00B77164" w:rsidRPr="00F363EC" w:rsidRDefault="00B77164" w:rsidP="009250F1">
            <w:pPr>
              <w:spacing w:before="0" w:after="0" w:line="280" w:lineRule="atLeast"/>
              <w:jc w:val="center"/>
              <w:rPr>
                <w:b/>
                <w:bCs/>
              </w:rPr>
            </w:pPr>
            <w:r w:rsidRPr="00F363EC">
              <w:rPr>
                <w:b/>
                <w:bCs/>
              </w:rPr>
              <w:t>3.5%</w:t>
            </w:r>
          </w:p>
        </w:tc>
        <w:tc>
          <w:tcPr>
            <w:tcW w:w="988" w:type="dxa"/>
            <w:shd w:val="clear" w:color="auto" w:fill="DEEAF6"/>
            <w:vAlign w:val="center"/>
          </w:tcPr>
          <w:p w14:paraId="1557A318" w14:textId="77777777" w:rsidR="00B77164" w:rsidRPr="00F363EC" w:rsidRDefault="00B77164" w:rsidP="009250F1">
            <w:pPr>
              <w:spacing w:before="0" w:after="0" w:line="280" w:lineRule="atLeast"/>
              <w:jc w:val="center"/>
              <w:rPr>
                <w:b/>
                <w:bCs/>
              </w:rPr>
            </w:pPr>
            <w:r w:rsidRPr="00F363EC">
              <w:rPr>
                <w:b/>
                <w:bCs/>
              </w:rPr>
              <w:t>0%</w:t>
            </w:r>
          </w:p>
        </w:tc>
        <w:tc>
          <w:tcPr>
            <w:tcW w:w="1002" w:type="dxa"/>
            <w:shd w:val="clear" w:color="auto" w:fill="DEEAF6"/>
            <w:vAlign w:val="center"/>
          </w:tcPr>
          <w:p w14:paraId="5E187DF3" w14:textId="77777777" w:rsidR="00B77164" w:rsidRPr="00F363EC" w:rsidRDefault="00B77164" w:rsidP="009250F1">
            <w:pPr>
              <w:spacing w:before="0" w:after="0" w:line="280" w:lineRule="atLeast"/>
              <w:jc w:val="center"/>
              <w:rPr>
                <w:b/>
                <w:bCs/>
              </w:rPr>
            </w:pPr>
            <w:r w:rsidRPr="00F363EC">
              <w:rPr>
                <w:b/>
                <w:bCs/>
              </w:rPr>
              <w:t>3.5%</w:t>
            </w:r>
          </w:p>
        </w:tc>
        <w:tc>
          <w:tcPr>
            <w:tcW w:w="988" w:type="dxa"/>
            <w:shd w:val="clear" w:color="auto" w:fill="DEEAF6"/>
            <w:vAlign w:val="center"/>
          </w:tcPr>
          <w:p w14:paraId="6CA4AFE3" w14:textId="77777777" w:rsidR="00B77164" w:rsidRPr="00F363EC" w:rsidRDefault="00B77164" w:rsidP="009250F1">
            <w:pPr>
              <w:spacing w:before="0" w:after="0" w:line="280" w:lineRule="atLeast"/>
              <w:jc w:val="center"/>
              <w:rPr>
                <w:b/>
                <w:bCs/>
              </w:rPr>
            </w:pPr>
            <w:r w:rsidRPr="00F363EC">
              <w:rPr>
                <w:b/>
                <w:bCs/>
              </w:rPr>
              <w:t>0%</w:t>
            </w:r>
          </w:p>
        </w:tc>
        <w:tc>
          <w:tcPr>
            <w:tcW w:w="1002" w:type="dxa"/>
            <w:shd w:val="clear" w:color="auto" w:fill="DEEAF6"/>
            <w:vAlign w:val="center"/>
          </w:tcPr>
          <w:p w14:paraId="04FC84CA" w14:textId="77777777" w:rsidR="00B77164" w:rsidRPr="00F363EC" w:rsidRDefault="00B77164" w:rsidP="009250F1">
            <w:pPr>
              <w:spacing w:before="0" w:after="0" w:line="280" w:lineRule="atLeast"/>
              <w:jc w:val="center"/>
              <w:rPr>
                <w:b/>
                <w:bCs/>
              </w:rPr>
            </w:pPr>
            <w:r w:rsidRPr="00F363EC">
              <w:rPr>
                <w:b/>
                <w:bCs/>
              </w:rPr>
              <w:t>3.5%</w:t>
            </w:r>
          </w:p>
        </w:tc>
        <w:tc>
          <w:tcPr>
            <w:tcW w:w="988" w:type="dxa"/>
            <w:shd w:val="clear" w:color="auto" w:fill="DEEAF6"/>
            <w:vAlign w:val="center"/>
          </w:tcPr>
          <w:p w14:paraId="667EED75" w14:textId="77777777" w:rsidR="00B77164" w:rsidRPr="00F363EC" w:rsidRDefault="00B77164" w:rsidP="009250F1">
            <w:pPr>
              <w:spacing w:before="0" w:after="0" w:line="280" w:lineRule="atLeast"/>
              <w:jc w:val="center"/>
              <w:rPr>
                <w:b/>
                <w:bCs/>
              </w:rPr>
            </w:pPr>
            <w:r w:rsidRPr="00F363EC">
              <w:rPr>
                <w:b/>
                <w:bCs/>
              </w:rPr>
              <w:t>0%</w:t>
            </w:r>
          </w:p>
        </w:tc>
        <w:tc>
          <w:tcPr>
            <w:tcW w:w="1002" w:type="dxa"/>
            <w:shd w:val="clear" w:color="auto" w:fill="DEEAF6"/>
            <w:vAlign w:val="center"/>
          </w:tcPr>
          <w:p w14:paraId="2E68848F" w14:textId="77777777" w:rsidR="00B77164" w:rsidRPr="00F363EC" w:rsidRDefault="00B77164" w:rsidP="009250F1">
            <w:pPr>
              <w:spacing w:before="0" w:after="0" w:line="280" w:lineRule="atLeast"/>
              <w:jc w:val="center"/>
              <w:rPr>
                <w:b/>
                <w:bCs/>
              </w:rPr>
            </w:pPr>
            <w:r w:rsidRPr="00F363EC">
              <w:rPr>
                <w:b/>
                <w:bCs/>
              </w:rPr>
              <w:t>3.5%</w:t>
            </w:r>
          </w:p>
        </w:tc>
      </w:tr>
      <w:tr w:rsidR="00B77164" w14:paraId="58253AEE" w14:textId="77777777" w:rsidTr="009250F1">
        <w:tc>
          <w:tcPr>
            <w:tcW w:w="917" w:type="dxa"/>
            <w:shd w:val="clear" w:color="auto" w:fill="auto"/>
            <w:vAlign w:val="center"/>
          </w:tcPr>
          <w:p w14:paraId="236A3D85" w14:textId="77777777" w:rsidR="00B77164" w:rsidRPr="00F363EC" w:rsidRDefault="00B77164" w:rsidP="009250F1">
            <w:pPr>
              <w:spacing w:before="0" w:after="0" w:line="280" w:lineRule="atLeast"/>
              <w:jc w:val="center"/>
              <w:rPr>
                <w:b/>
                <w:bCs/>
              </w:rPr>
            </w:pPr>
            <w:r w:rsidRPr="00F363EC">
              <w:rPr>
                <w:b/>
                <w:bCs/>
              </w:rPr>
              <w:t>15 kHz, 10 MHz</w:t>
            </w:r>
          </w:p>
        </w:tc>
        <w:tc>
          <w:tcPr>
            <w:tcW w:w="978" w:type="dxa"/>
            <w:shd w:val="clear" w:color="auto" w:fill="auto"/>
            <w:vAlign w:val="center"/>
          </w:tcPr>
          <w:p w14:paraId="3DC6ED42" w14:textId="77777777" w:rsidR="00B77164" w:rsidRPr="00F363EC" w:rsidRDefault="00B77164" w:rsidP="009250F1">
            <w:pPr>
              <w:spacing w:before="0" w:after="0" w:line="280" w:lineRule="atLeast"/>
              <w:jc w:val="center"/>
              <w:rPr>
                <w:b/>
                <w:bCs/>
              </w:rPr>
            </w:pPr>
            <w:r w:rsidRPr="00F363EC">
              <w:rPr>
                <w:b/>
                <w:bCs/>
              </w:rPr>
              <w:t>1x2</w:t>
            </w:r>
          </w:p>
        </w:tc>
        <w:tc>
          <w:tcPr>
            <w:tcW w:w="988" w:type="dxa"/>
            <w:shd w:val="clear" w:color="auto" w:fill="auto"/>
            <w:vAlign w:val="center"/>
          </w:tcPr>
          <w:p w14:paraId="1388E3EE" w14:textId="5CFC1C29" w:rsidR="00B77164" w:rsidRDefault="000935F9" w:rsidP="009250F1">
            <w:pPr>
              <w:spacing w:before="0" w:after="0" w:line="280" w:lineRule="atLeast"/>
              <w:jc w:val="center"/>
            </w:pPr>
            <w:r w:rsidRPr="000935F9">
              <w:t>17.5</w:t>
            </w:r>
          </w:p>
        </w:tc>
        <w:tc>
          <w:tcPr>
            <w:tcW w:w="1002" w:type="dxa"/>
            <w:shd w:val="clear" w:color="auto" w:fill="auto"/>
            <w:vAlign w:val="center"/>
          </w:tcPr>
          <w:p w14:paraId="059CEAF8" w14:textId="55CA3835" w:rsidR="00B77164" w:rsidRDefault="00C8052A" w:rsidP="009250F1">
            <w:pPr>
              <w:spacing w:before="0" w:after="0" w:line="280" w:lineRule="atLeast"/>
              <w:jc w:val="center"/>
            </w:pPr>
            <w:r w:rsidRPr="00C8052A">
              <w:t>17.</w:t>
            </w:r>
            <w:r>
              <w:t>8</w:t>
            </w:r>
          </w:p>
        </w:tc>
        <w:tc>
          <w:tcPr>
            <w:tcW w:w="988" w:type="dxa"/>
            <w:shd w:val="clear" w:color="auto" w:fill="auto"/>
            <w:vAlign w:val="center"/>
          </w:tcPr>
          <w:p w14:paraId="6FEEE6D6" w14:textId="22CD8815" w:rsidR="00B77164" w:rsidRDefault="00C8052A" w:rsidP="009250F1">
            <w:pPr>
              <w:spacing w:before="0" w:after="0" w:line="280" w:lineRule="atLeast"/>
              <w:jc w:val="center"/>
            </w:pPr>
            <w:r w:rsidRPr="00C8052A">
              <w:t>18.3</w:t>
            </w:r>
          </w:p>
        </w:tc>
        <w:tc>
          <w:tcPr>
            <w:tcW w:w="1002" w:type="dxa"/>
            <w:shd w:val="clear" w:color="auto" w:fill="auto"/>
            <w:vAlign w:val="center"/>
          </w:tcPr>
          <w:p w14:paraId="3B1A892B" w14:textId="04BAF4E7" w:rsidR="00B77164" w:rsidRDefault="00A75AFF" w:rsidP="009250F1">
            <w:pPr>
              <w:spacing w:before="0" w:after="0" w:line="280" w:lineRule="atLeast"/>
              <w:jc w:val="center"/>
            </w:pPr>
            <w:r w:rsidRPr="00A75AFF">
              <w:t>18.</w:t>
            </w:r>
            <w:r>
              <w:t>8</w:t>
            </w:r>
          </w:p>
        </w:tc>
        <w:tc>
          <w:tcPr>
            <w:tcW w:w="988" w:type="dxa"/>
            <w:shd w:val="clear" w:color="auto" w:fill="auto"/>
            <w:vAlign w:val="center"/>
          </w:tcPr>
          <w:p w14:paraId="040CFFFB" w14:textId="67FFFC20" w:rsidR="00B77164" w:rsidRDefault="00A75AFF" w:rsidP="009250F1">
            <w:pPr>
              <w:spacing w:before="0" w:after="0" w:line="280" w:lineRule="atLeast"/>
              <w:jc w:val="center"/>
            </w:pPr>
            <w:r w:rsidRPr="00A75AFF">
              <w:t>19.</w:t>
            </w:r>
            <w:r>
              <w:t>1</w:t>
            </w:r>
          </w:p>
        </w:tc>
        <w:tc>
          <w:tcPr>
            <w:tcW w:w="1002" w:type="dxa"/>
            <w:shd w:val="clear" w:color="auto" w:fill="auto"/>
            <w:vAlign w:val="center"/>
          </w:tcPr>
          <w:p w14:paraId="01C4ECFF" w14:textId="4C6CDCDC" w:rsidR="00B77164" w:rsidRDefault="00A75AFF" w:rsidP="009250F1">
            <w:pPr>
              <w:spacing w:before="0" w:after="0" w:line="280" w:lineRule="atLeast"/>
              <w:jc w:val="center"/>
            </w:pPr>
            <w:r w:rsidRPr="00A75AFF">
              <w:t>19.</w:t>
            </w:r>
            <w:r>
              <w:t>6</w:t>
            </w:r>
          </w:p>
        </w:tc>
        <w:tc>
          <w:tcPr>
            <w:tcW w:w="988" w:type="dxa"/>
            <w:shd w:val="clear" w:color="auto" w:fill="auto"/>
            <w:vAlign w:val="center"/>
          </w:tcPr>
          <w:p w14:paraId="7AC49793" w14:textId="1C5D86E6" w:rsidR="00B77164" w:rsidRDefault="00985417" w:rsidP="009250F1">
            <w:pPr>
              <w:spacing w:before="0" w:after="0" w:line="280" w:lineRule="atLeast"/>
              <w:jc w:val="center"/>
            </w:pPr>
            <w:r w:rsidRPr="00985417">
              <w:t>2</w:t>
            </w:r>
            <w:r>
              <w:t>1.0</w:t>
            </w:r>
          </w:p>
        </w:tc>
        <w:tc>
          <w:tcPr>
            <w:tcW w:w="1002" w:type="dxa"/>
            <w:shd w:val="clear" w:color="auto" w:fill="auto"/>
            <w:vAlign w:val="center"/>
          </w:tcPr>
          <w:p w14:paraId="62F7D14C" w14:textId="6112C2EF" w:rsidR="00B77164" w:rsidRDefault="00985417" w:rsidP="009250F1">
            <w:pPr>
              <w:spacing w:before="0" w:after="0" w:line="280" w:lineRule="atLeast"/>
              <w:jc w:val="center"/>
            </w:pPr>
            <w:r w:rsidRPr="00985417">
              <w:t>21.</w:t>
            </w:r>
            <w:r>
              <w:t>8</w:t>
            </w:r>
          </w:p>
        </w:tc>
      </w:tr>
      <w:tr w:rsidR="00B77164" w14:paraId="7C3BB062" w14:textId="77777777" w:rsidTr="009250F1">
        <w:tc>
          <w:tcPr>
            <w:tcW w:w="917" w:type="dxa"/>
            <w:shd w:val="clear" w:color="auto" w:fill="auto"/>
            <w:vAlign w:val="center"/>
          </w:tcPr>
          <w:p w14:paraId="4EC698AF" w14:textId="77777777" w:rsidR="00B77164" w:rsidRPr="00F363EC" w:rsidRDefault="00B77164" w:rsidP="009250F1">
            <w:pPr>
              <w:spacing w:before="0" w:after="0" w:line="280" w:lineRule="atLeast"/>
              <w:jc w:val="center"/>
              <w:rPr>
                <w:b/>
                <w:bCs/>
              </w:rPr>
            </w:pPr>
            <w:r w:rsidRPr="00F363EC">
              <w:rPr>
                <w:b/>
                <w:bCs/>
              </w:rPr>
              <w:t>30 kHz, 40 MHz</w:t>
            </w:r>
          </w:p>
        </w:tc>
        <w:tc>
          <w:tcPr>
            <w:tcW w:w="978" w:type="dxa"/>
            <w:shd w:val="clear" w:color="auto" w:fill="auto"/>
            <w:vAlign w:val="center"/>
          </w:tcPr>
          <w:p w14:paraId="33DC4B90" w14:textId="77777777" w:rsidR="00B77164" w:rsidRPr="00F363EC" w:rsidRDefault="00B77164" w:rsidP="009250F1">
            <w:pPr>
              <w:spacing w:before="0" w:after="0" w:line="280" w:lineRule="atLeast"/>
              <w:jc w:val="center"/>
              <w:rPr>
                <w:b/>
                <w:bCs/>
              </w:rPr>
            </w:pPr>
            <w:r w:rsidRPr="00F363EC">
              <w:rPr>
                <w:b/>
                <w:bCs/>
              </w:rPr>
              <w:t>1x2</w:t>
            </w:r>
          </w:p>
        </w:tc>
        <w:tc>
          <w:tcPr>
            <w:tcW w:w="988" w:type="dxa"/>
            <w:shd w:val="clear" w:color="auto" w:fill="auto"/>
            <w:vAlign w:val="center"/>
          </w:tcPr>
          <w:p w14:paraId="254BB2EC" w14:textId="630AEA37" w:rsidR="00B77164" w:rsidRPr="00480072" w:rsidRDefault="008B511E" w:rsidP="009250F1">
            <w:pPr>
              <w:spacing w:before="0" w:after="0" w:line="280" w:lineRule="atLeast"/>
              <w:jc w:val="center"/>
            </w:pPr>
            <w:r w:rsidRPr="008B511E">
              <w:t>17.7</w:t>
            </w:r>
          </w:p>
        </w:tc>
        <w:tc>
          <w:tcPr>
            <w:tcW w:w="1002" w:type="dxa"/>
            <w:shd w:val="clear" w:color="auto" w:fill="auto"/>
            <w:vAlign w:val="center"/>
          </w:tcPr>
          <w:p w14:paraId="641BD8E1" w14:textId="0F997321" w:rsidR="00B77164" w:rsidRPr="00480072" w:rsidRDefault="008B511E" w:rsidP="009250F1">
            <w:pPr>
              <w:spacing w:before="0" w:after="0" w:line="280" w:lineRule="atLeast"/>
              <w:jc w:val="center"/>
            </w:pPr>
            <w:r w:rsidRPr="008B511E">
              <w:t>1</w:t>
            </w:r>
            <w:r>
              <w:t>8</w:t>
            </w:r>
            <w:r w:rsidRPr="008B511E">
              <w:t>.</w:t>
            </w:r>
            <w:r>
              <w:t>0</w:t>
            </w:r>
          </w:p>
        </w:tc>
        <w:tc>
          <w:tcPr>
            <w:tcW w:w="988" w:type="dxa"/>
            <w:shd w:val="clear" w:color="auto" w:fill="auto"/>
            <w:vAlign w:val="center"/>
          </w:tcPr>
          <w:p w14:paraId="1B5C2514" w14:textId="2C311E12" w:rsidR="00B77164" w:rsidRPr="004938CB" w:rsidRDefault="008B511E" w:rsidP="009250F1">
            <w:pPr>
              <w:spacing w:before="0" w:after="0" w:line="280" w:lineRule="atLeast"/>
              <w:jc w:val="center"/>
            </w:pPr>
            <w:r w:rsidRPr="008B511E">
              <w:t>18.</w:t>
            </w:r>
            <w:r>
              <w:t>1</w:t>
            </w:r>
          </w:p>
        </w:tc>
        <w:tc>
          <w:tcPr>
            <w:tcW w:w="1002" w:type="dxa"/>
            <w:shd w:val="clear" w:color="auto" w:fill="auto"/>
            <w:vAlign w:val="center"/>
          </w:tcPr>
          <w:p w14:paraId="390734FA" w14:textId="3C2A7DE9" w:rsidR="00B77164" w:rsidRPr="004938CB" w:rsidRDefault="00B500B6" w:rsidP="009250F1">
            <w:pPr>
              <w:spacing w:before="0" w:after="0" w:line="280" w:lineRule="atLeast"/>
              <w:jc w:val="center"/>
            </w:pPr>
            <w:r w:rsidRPr="00B500B6">
              <w:t>18.6</w:t>
            </w:r>
          </w:p>
        </w:tc>
        <w:tc>
          <w:tcPr>
            <w:tcW w:w="988" w:type="dxa"/>
            <w:shd w:val="clear" w:color="auto" w:fill="auto"/>
            <w:vAlign w:val="center"/>
          </w:tcPr>
          <w:p w14:paraId="648823F3" w14:textId="75F92FCF" w:rsidR="00B77164" w:rsidRPr="00F63B5C" w:rsidRDefault="00B500B6" w:rsidP="009250F1">
            <w:pPr>
              <w:spacing w:before="0" w:after="0" w:line="280" w:lineRule="atLeast"/>
              <w:jc w:val="center"/>
            </w:pPr>
            <w:r w:rsidRPr="00B500B6">
              <w:t>19.2</w:t>
            </w:r>
          </w:p>
        </w:tc>
        <w:tc>
          <w:tcPr>
            <w:tcW w:w="1002" w:type="dxa"/>
            <w:shd w:val="clear" w:color="auto" w:fill="auto"/>
            <w:vAlign w:val="center"/>
          </w:tcPr>
          <w:p w14:paraId="55D805E8" w14:textId="7F8D3885" w:rsidR="00B77164" w:rsidRPr="00577DAA" w:rsidRDefault="0068688B" w:rsidP="009250F1">
            <w:pPr>
              <w:spacing w:before="0" w:after="0" w:line="280" w:lineRule="atLeast"/>
              <w:jc w:val="center"/>
            </w:pPr>
            <w:r w:rsidRPr="0068688B">
              <w:t>19.</w:t>
            </w:r>
            <w:r>
              <w:t>7</w:t>
            </w:r>
          </w:p>
        </w:tc>
        <w:tc>
          <w:tcPr>
            <w:tcW w:w="988" w:type="dxa"/>
            <w:shd w:val="clear" w:color="auto" w:fill="auto"/>
            <w:vAlign w:val="center"/>
          </w:tcPr>
          <w:p w14:paraId="5B676CF2" w14:textId="1B20D4C0" w:rsidR="00B77164" w:rsidRPr="009D67A9" w:rsidRDefault="0068688B" w:rsidP="009250F1">
            <w:pPr>
              <w:spacing w:before="0" w:after="0" w:line="280" w:lineRule="atLeast"/>
              <w:jc w:val="center"/>
            </w:pPr>
            <w:r w:rsidRPr="0068688B">
              <w:t>21.0</w:t>
            </w:r>
          </w:p>
        </w:tc>
        <w:tc>
          <w:tcPr>
            <w:tcW w:w="1002" w:type="dxa"/>
            <w:shd w:val="clear" w:color="auto" w:fill="auto"/>
            <w:vAlign w:val="center"/>
          </w:tcPr>
          <w:p w14:paraId="29CB6DB0" w14:textId="3145CA9F" w:rsidR="00B77164" w:rsidRPr="009D67A9" w:rsidRDefault="00BB233C" w:rsidP="009250F1">
            <w:pPr>
              <w:spacing w:before="0" w:after="0" w:line="280" w:lineRule="atLeast"/>
              <w:jc w:val="center"/>
            </w:pPr>
            <w:r w:rsidRPr="00BB233C">
              <w:t>21.8</w:t>
            </w:r>
          </w:p>
        </w:tc>
      </w:tr>
    </w:tbl>
    <w:p w14:paraId="5D8AABC0" w14:textId="0DECC5E8" w:rsidR="003D377A" w:rsidRDefault="003D377A" w:rsidP="004B5E92"/>
    <w:p w14:paraId="40BFB140" w14:textId="63EF23E1" w:rsidR="00BB233C" w:rsidRDefault="00BB233C" w:rsidP="00BB233C">
      <w:pPr>
        <w:pStyle w:val="Caption"/>
      </w:pPr>
      <w:bookmarkStart w:id="8" w:name="_Ref78878378"/>
      <w:r>
        <w:t xml:space="preserve">Table </w:t>
      </w:r>
      <w:r>
        <w:fldChar w:fldCharType="begin"/>
      </w:r>
      <w:r>
        <w:instrText xml:space="preserve"> SEQ Table \* ARABIC </w:instrText>
      </w:r>
      <w:r>
        <w:fldChar w:fldCharType="separate"/>
      </w:r>
      <w:r>
        <w:rPr>
          <w:noProof/>
        </w:rPr>
        <w:t>4</w:t>
      </w:r>
      <w:r>
        <w:fldChar w:fldCharType="end"/>
      </w:r>
      <w:bookmarkEnd w:id="8"/>
      <w:r>
        <w:t>. Summary of impairments results for TDL-D channel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646"/>
        <w:gridCol w:w="1669"/>
        <w:gridCol w:w="1669"/>
        <w:gridCol w:w="1669"/>
        <w:gridCol w:w="1664"/>
      </w:tblGrid>
      <w:tr w:rsidR="00BB233C" w14:paraId="1BE424AE" w14:textId="77777777" w:rsidTr="00421179">
        <w:tc>
          <w:tcPr>
            <w:tcW w:w="780" w:type="pct"/>
            <w:shd w:val="clear" w:color="auto" w:fill="DEEAF6"/>
          </w:tcPr>
          <w:p w14:paraId="14FFB074" w14:textId="77777777" w:rsidR="00BB233C" w:rsidRPr="00F363EC" w:rsidRDefault="00BB233C" w:rsidP="009250F1">
            <w:pPr>
              <w:spacing w:before="0" w:after="0" w:line="280" w:lineRule="atLeast"/>
              <w:jc w:val="center"/>
              <w:rPr>
                <w:b/>
                <w:bCs/>
              </w:rPr>
            </w:pPr>
            <w:r w:rsidRPr="00F363EC">
              <w:rPr>
                <w:b/>
                <w:bCs/>
              </w:rPr>
              <w:t>SCS, CBW</w:t>
            </w:r>
          </w:p>
        </w:tc>
        <w:tc>
          <w:tcPr>
            <w:tcW w:w="835" w:type="pct"/>
            <w:shd w:val="clear" w:color="auto" w:fill="DEEAF6"/>
          </w:tcPr>
          <w:p w14:paraId="30212191" w14:textId="77777777" w:rsidR="00BB233C" w:rsidRPr="00F363EC" w:rsidRDefault="00BB233C" w:rsidP="009250F1">
            <w:pPr>
              <w:spacing w:before="0" w:after="0" w:line="280" w:lineRule="atLeast"/>
              <w:jc w:val="center"/>
              <w:rPr>
                <w:b/>
                <w:bCs/>
              </w:rPr>
            </w:pPr>
            <w:r w:rsidRPr="00F363EC">
              <w:rPr>
                <w:b/>
                <w:bCs/>
              </w:rPr>
              <w:t>Antenna config</w:t>
            </w:r>
          </w:p>
        </w:tc>
        <w:tc>
          <w:tcPr>
            <w:tcW w:w="847" w:type="pct"/>
            <w:shd w:val="clear" w:color="auto" w:fill="DEEAF6"/>
            <w:vAlign w:val="center"/>
          </w:tcPr>
          <w:p w14:paraId="02117FD6" w14:textId="77777777" w:rsidR="00BB233C" w:rsidRPr="00F363EC" w:rsidRDefault="00BB233C" w:rsidP="009250F1">
            <w:pPr>
              <w:spacing w:before="0" w:after="0" w:line="280" w:lineRule="atLeast"/>
              <w:jc w:val="center"/>
              <w:rPr>
                <w:b/>
                <w:bCs/>
              </w:rPr>
            </w:pPr>
            <w:r w:rsidRPr="00F363EC">
              <w:rPr>
                <w:b/>
                <w:bCs/>
              </w:rPr>
              <w:t>MCS 20</w:t>
            </w:r>
          </w:p>
        </w:tc>
        <w:tc>
          <w:tcPr>
            <w:tcW w:w="847" w:type="pct"/>
            <w:shd w:val="clear" w:color="auto" w:fill="DEEAF6"/>
            <w:vAlign w:val="center"/>
          </w:tcPr>
          <w:p w14:paraId="7461E525" w14:textId="77777777" w:rsidR="00BB233C" w:rsidRPr="00F363EC" w:rsidRDefault="00BB233C" w:rsidP="009250F1">
            <w:pPr>
              <w:spacing w:before="0" w:after="0" w:line="280" w:lineRule="atLeast"/>
              <w:jc w:val="center"/>
              <w:rPr>
                <w:b/>
                <w:bCs/>
              </w:rPr>
            </w:pPr>
            <w:r w:rsidRPr="00F363EC">
              <w:rPr>
                <w:b/>
                <w:bCs/>
              </w:rPr>
              <w:t>MCS 21</w:t>
            </w:r>
          </w:p>
        </w:tc>
        <w:tc>
          <w:tcPr>
            <w:tcW w:w="847" w:type="pct"/>
            <w:shd w:val="clear" w:color="auto" w:fill="DEEAF6"/>
            <w:vAlign w:val="center"/>
          </w:tcPr>
          <w:p w14:paraId="6AA0A351" w14:textId="77777777" w:rsidR="00BB233C" w:rsidRPr="00F363EC" w:rsidRDefault="00BB233C" w:rsidP="009250F1">
            <w:pPr>
              <w:spacing w:before="0" w:after="0" w:line="280" w:lineRule="atLeast"/>
              <w:jc w:val="center"/>
              <w:rPr>
                <w:b/>
                <w:bCs/>
              </w:rPr>
            </w:pPr>
            <w:r w:rsidRPr="00F363EC">
              <w:rPr>
                <w:b/>
                <w:bCs/>
              </w:rPr>
              <w:t>MCS 22</w:t>
            </w:r>
          </w:p>
        </w:tc>
        <w:tc>
          <w:tcPr>
            <w:tcW w:w="845" w:type="pct"/>
            <w:shd w:val="clear" w:color="auto" w:fill="DEEAF6"/>
            <w:vAlign w:val="center"/>
          </w:tcPr>
          <w:p w14:paraId="2FA65A54" w14:textId="77777777" w:rsidR="00BB233C" w:rsidRPr="00F363EC" w:rsidRDefault="00BB233C" w:rsidP="009250F1">
            <w:pPr>
              <w:spacing w:before="0" w:after="0" w:line="280" w:lineRule="atLeast"/>
              <w:jc w:val="center"/>
              <w:rPr>
                <w:b/>
                <w:bCs/>
              </w:rPr>
            </w:pPr>
            <w:r w:rsidRPr="00F363EC">
              <w:rPr>
                <w:b/>
                <w:bCs/>
              </w:rPr>
              <w:t>MCS 24</w:t>
            </w:r>
          </w:p>
        </w:tc>
      </w:tr>
      <w:tr w:rsidR="00BB233C" w14:paraId="64F91481" w14:textId="77777777" w:rsidTr="00421179">
        <w:tc>
          <w:tcPr>
            <w:tcW w:w="780" w:type="pct"/>
            <w:shd w:val="clear" w:color="auto" w:fill="auto"/>
            <w:vAlign w:val="center"/>
          </w:tcPr>
          <w:p w14:paraId="1A5FEAB9" w14:textId="77777777" w:rsidR="00BB233C" w:rsidRPr="00F363EC" w:rsidRDefault="00BB233C" w:rsidP="009250F1">
            <w:pPr>
              <w:spacing w:before="0" w:after="0" w:line="280" w:lineRule="atLeast"/>
              <w:jc w:val="center"/>
              <w:rPr>
                <w:b/>
                <w:bCs/>
              </w:rPr>
            </w:pPr>
            <w:r w:rsidRPr="00F363EC">
              <w:rPr>
                <w:b/>
                <w:bCs/>
              </w:rPr>
              <w:t>15 kHz, 10 MHz</w:t>
            </w:r>
          </w:p>
        </w:tc>
        <w:tc>
          <w:tcPr>
            <w:tcW w:w="835" w:type="pct"/>
            <w:shd w:val="clear" w:color="auto" w:fill="auto"/>
            <w:vAlign w:val="center"/>
          </w:tcPr>
          <w:p w14:paraId="6CBC87EE" w14:textId="77777777" w:rsidR="00BB233C" w:rsidRPr="00F363EC" w:rsidRDefault="00BB233C" w:rsidP="009250F1">
            <w:pPr>
              <w:spacing w:before="0" w:after="0" w:line="280" w:lineRule="atLeast"/>
              <w:jc w:val="center"/>
              <w:rPr>
                <w:b/>
                <w:bCs/>
              </w:rPr>
            </w:pPr>
            <w:r w:rsidRPr="00F363EC">
              <w:rPr>
                <w:b/>
                <w:bCs/>
              </w:rPr>
              <w:t>1x2</w:t>
            </w:r>
          </w:p>
        </w:tc>
        <w:tc>
          <w:tcPr>
            <w:tcW w:w="847" w:type="pct"/>
            <w:shd w:val="clear" w:color="auto" w:fill="auto"/>
            <w:vAlign w:val="center"/>
          </w:tcPr>
          <w:p w14:paraId="17B7B5AB" w14:textId="6D42190F" w:rsidR="00BB233C" w:rsidRDefault="00421179" w:rsidP="009250F1">
            <w:pPr>
              <w:spacing w:before="0" w:after="0" w:line="280" w:lineRule="atLeast"/>
              <w:jc w:val="center"/>
            </w:pPr>
            <w:r>
              <w:t>20.3</w:t>
            </w:r>
          </w:p>
        </w:tc>
        <w:tc>
          <w:tcPr>
            <w:tcW w:w="847" w:type="pct"/>
            <w:shd w:val="clear" w:color="auto" w:fill="auto"/>
            <w:vAlign w:val="center"/>
          </w:tcPr>
          <w:p w14:paraId="7DC10C80" w14:textId="36151387" w:rsidR="00BB233C" w:rsidRDefault="001B5A03" w:rsidP="009250F1">
            <w:pPr>
              <w:spacing w:before="0" w:after="0" w:line="280" w:lineRule="atLeast"/>
              <w:jc w:val="center"/>
            </w:pPr>
            <w:r>
              <w:t>21.3</w:t>
            </w:r>
          </w:p>
        </w:tc>
        <w:tc>
          <w:tcPr>
            <w:tcW w:w="847" w:type="pct"/>
            <w:shd w:val="clear" w:color="auto" w:fill="auto"/>
            <w:vAlign w:val="center"/>
          </w:tcPr>
          <w:p w14:paraId="72099138" w14:textId="470B6F5F" w:rsidR="00BB233C" w:rsidRDefault="001B5A03" w:rsidP="009250F1">
            <w:pPr>
              <w:spacing w:before="0" w:after="0" w:line="280" w:lineRule="atLeast"/>
              <w:jc w:val="center"/>
            </w:pPr>
            <w:r>
              <w:t>22.1</w:t>
            </w:r>
          </w:p>
        </w:tc>
        <w:tc>
          <w:tcPr>
            <w:tcW w:w="845" w:type="pct"/>
            <w:shd w:val="clear" w:color="auto" w:fill="auto"/>
            <w:vAlign w:val="center"/>
          </w:tcPr>
          <w:p w14:paraId="741501F5" w14:textId="68D82CD8" w:rsidR="00BB233C" w:rsidRDefault="001B5A03" w:rsidP="009250F1">
            <w:pPr>
              <w:spacing w:before="0" w:after="0" w:line="280" w:lineRule="atLeast"/>
              <w:jc w:val="center"/>
            </w:pPr>
            <w:r>
              <w:t>24.3</w:t>
            </w:r>
          </w:p>
        </w:tc>
      </w:tr>
      <w:tr w:rsidR="00BB233C" w14:paraId="725B3456" w14:textId="77777777" w:rsidTr="00421179">
        <w:tc>
          <w:tcPr>
            <w:tcW w:w="780" w:type="pct"/>
            <w:shd w:val="clear" w:color="auto" w:fill="auto"/>
            <w:vAlign w:val="center"/>
          </w:tcPr>
          <w:p w14:paraId="66D83F98" w14:textId="77777777" w:rsidR="00BB233C" w:rsidRPr="00F363EC" w:rsidRDefault="00BB233C" w:rsidP="009250F1">
            <w:pPr>
              <w:spacing w:before="0" w:after="0" w:line="280" w:lineRule="atLeast"/>
              <w:jc w:val="center"/>
              <w:rPr>
                <w:b/>
                <w:bCs/>
              </w:rPr>
            </w:pPr>
            <w:r w:rsidRPr="00F363EC">
              <w:rPr>
                <w:b/>
                <w:bCs/>
              </w:rPr>
              <w:t>30 kHz, 40 MHz</w:t>
            </w:r>
          </w:p>
        </w:tc>
        <w:tc>
          <w:tcPr>
            <w:tcW w:w="835" w:type="pct"/>
            <w:shd w:val="clear" w:color="auto" w:fill="auto"/>
            <w:vAlign w:val="center"/>
          </w:tcPr>
          <w:p w14:paraId="110C9AFD" w14:textId="77777777" w:rsidR="00BB233C" w:rsidRPr="00F363EC" w:rsidRDefault="00BB233C" w:rsidP="009250F1">
            <w:pPr>
              <w:spacing w:before="0" w:after="0" w:line="280" w:lineRule="atLeast"/>
              <w:jc w:val="center"/>
              <w:rPr>
                <w:b/>
                <w:bCs/>
              </w:rPr>
            </w:pPr>
            <w:r w:rsidRPr="00F363EC">
              <w:rPr>
                <w:b/>
                <w:bCs/>
              </w:rPr>
              <w:t>1x2</w:t>
            </w:r>
          </w:p>
        </w:tc>
        <w:tc>
          <w:tcPr>
            <w:tcW w:w="847" w:type="pct"/>
            <w:shd w:val="clear" w:color="auto" w:fill="auto"/>
            <w:vAlign w:val="center"/>
          </w:tcPr>
          <w:p w14:paraId="2BA29D8D" w14:textId="7244B901" w:rsidR="00BB233C" w:rsidRPr="00480072" w:rsidRDefault="00421179" w:rsidP="009250F1">
            <w:pPr>
              <w:spacing w:before="0" w:after="0" w:line="280" w:lineRule="atLeast"/>
              <w:jc w:val="center"/>
            </w:pPr>
            <w:r>
              <w:t>20.5</w:t>
            </w:r>
          </w:p>
        </w:tc>
        <w:tc>
          <w:tcPr>
            <w:tcW w:w="847" w:type="pct"/>
            <w:shd w:val="clear" w:color="auto" w:fill="auto"/>
            <w:vAlign w:val="center"/>
          </w:tcPr>
          <w:p w14:paraId="1882E232" w14:textId="1A5AD302" w:rsidR="00BB233C" w:rsidRPr="004938CB" w:rsidRDefault="001B5A03" w:rsidP="009250F1">
            <w:pPr>
              <w:spacing w:before="0" w:after="0" w:line="280" w:lineRule="atLeast"/>
              <w:jc w:val="center"/>
            </w:pPr>
            <w:r>
              <w:t>21.1</w:t>
            </w:r>
          </w:p>
        </w:tc>
        <w:tc>
          <w:tcPr>
            <w:tcW w:w="847" w:type="pct"/>
            <w:shd w:val="clear" w:color="auto" w:fill="auto"/>
            <w:vAlign w:val="center"/>
          </w:tcPr>
          <w:p w14:paraId="702C65F0" w14:textId="6AF1E8E2" w:rsidR="00BB233C" w:rsidRPr="00F63B5C" w:rsidRDefault="001B5A03" w:rsidP="009250F1">
            <w:pPr>
              <w:spacing w:before="0" w:after="0" w:line="280" w:lineRule="atLeast"/>
              <w:jc w:val="center"/>
            </w:pPr>
            <w:r>
              <w:t>22.2</w:t>
            </w:r>
          </w:p>
        </w:tc>
        <w:tc>
          <w:tcPr>
            <w:tcW w:w="845" w:type="pct"/>
            <w:shd w:val="clear" w:color="auto" w:fill="auto"/>
            <w:vAlign w:val="center"/>
          </w:tcPr>
          <w:p w14:paraId="724F96DB" w14:textId="44F694BA" w:rsidR="00BB233C" w:rsidRPr="009D67A9" w:rsidRDefault="001B5A03" w:rsidP="009250F1">
            <w:pPr>
              <w:spacing w:before="0" w:after="0" w:line="280" w:lineRule="atLeast"/>
              <w:jc w:val="center"/>
            </w:pPr>
            <w:r>
              <w:t>24.3</w:t>
            </w:r>
          </w:p>
        </w:tc>
      </w:tr>
    </w:tbl>
    <w:p w14:paraId="4F711857" w14:textId="77777777" w:rsidR="00BB233C" w:rsidRDefault="00BB233C" w:rsidP="004B5E92"/>
    <w:p w14:paraId="5792EF79" w14:textId="77777777" w:rsidR="000D4B18" w:rsidRPr="00146B4F" w:rsidRDefault="000D4B18" w:rsidP="009A2615">
      <w:pPr>
        <w:pStyle w:val="Heading1"/>
      </w:pPr>
      <w:r w:rsidRPr="00146B4F">
        <w:t>Conclusion</w:t>
      </w:r>
    </w:p>
    <w:p w14:paraId="3AF9CFD8" w14:textId="4E753C3E" w:rsidR="002B4C37" w:rsidRDefault="008F0FEC" w:rsidP="001B32E7">
      <w:pPr>
        <w:tabs>
          <w:tab w:val="left" w:pos="709"/>
        </w:tabs>
        <w:spacing w:before="60" w:after="60"/>
        <w:jc w:val="both"/>
      </w:pPr>
      <w:r>
        <w:t xml:space="preserve">In this paper we provided view on </w:t>
      </w:r>
      <w:r w:rsidR="003A00DA">
        <w:t>BS</w:t>
      </w:r>
      <w:r w:rsidR="003A00DA">
        <w:rPr>
          <w:lang w:val="en-US"/>
        </w:rPr>
        <w:t xml:space="preserve"> requirements for FR1 256QAM</w:t>
      </w:r>
      <w:r w:rsidR="002A3201">
        <w:t xml:space="preserve"> </w:t>
      </w:r>
      <w:r>
        <w:t>and made the following proposals:</w:t>
      </w:r>
    </w:p>
    <w:p w14:paraId="24F5E70E" w14:textId="77777777" w:rsidR="0047298E" w:rsidRDefault="0047298E" w:rsidP="0047298E">
      <w:pPr>
        <w:tabs>
          <w:tab w:val="left" w:pos="1276"/>
        </w:tabs>
        <w:ind w:left="1276" w:hanging="1276"/>
        <w:jc w:val="both"/>
        <w:rPr>
          <w:b/>
        </w:rPr>
      </w:pPr>
      <w:r w:rsidRPr="00915E04">
        <w:rPr>
          <w:b/>
        </w:rPr>
        <w:lastRenderedPageBreak/>
        <w:t xml:space="preserve">Proposal </w:t>
      </w:r>
      <w:r>
        <w:rPr>
          <w:b/>
        </w:rPr>
        <w:t>1</w:t>
      </w:r>
      <w:r w:rsidRPr="00915E04">
        <w:rPr>
          <w:b/>
        </w:rPr>
        <w:t>:</w:t>
      </w:r>
      <w:r w:rsidRPr="00915E04">
        <w:rPr>
          <w:b/>
        </w:rPr>
        <w:tab/>
      </w:r>
      <w:r>
        <w:rPr>
          <w:b/>
        </w:rPr>
        <w:t xml:space="preserve">Use MCS20 for </w:t>
      </w:r>
      <w:r w:rsidRPr="00915E04">
        <w:rPr>
          <w:b/>
        </w:rPr>
        <w:t>FR1 PUSCH 256QAM</w:t>
      </w:r>
      <w:r>
        <w:rPr>
          <w:b/>
        </w:rPr>
        <w:t xml:space="preserve"> requirements definition.</w:t>
      </w:r>
    </w:p>
    <w:p w14:paraId="08ADDB29" w14:textId="77777777" w:rsidR="0047298E" w:rsidRPr="00EE2635" w:rsidRDefault="0047298E" w:rsidP="0047298E">
      <w:pPr>
        <w:tabs>
          <w:tab w:val="left" w:pos="1276"/>
        </w:tabs>
        <w:ind w:left="1276" w:hanging="1276"/>
        <w:jc w:val="both"/>
        <w:rPr>
          <w:b/>
        </w:rPr>
      </w:pPr>
      <w:r w:rsidRPr="00915E04">
        <w:rPr>
          <w:b/>
        </w:rPr>
        <w:t xml:space="preserve">Proposal </w:t>
      </w:r>
      <w:r>
        <w:rPr>
          <w:b/>
        </w:rPr>
        <w:t>2</w:t>
      </w:r>
      <w:r w:rsidRPr="00915E04">
        <w:rPr>
          <w:b/>
        </w:rPr>
        <w:t>:</w:t>
      </w:r>
      <w:r w:rsidRPr="00915E04">
        <w:rPr>
          <w:b/>
        </w:rPr>
        <w:tab/>
      </w:r>
      <w:r>
        <w:rPr>
          <w:b/>
        </w:rPr>
        <w:t xml:space="preserve">Further discuss whether to change channel model assumptions from TDL-A to TDL-D </w:t>
      </w:r>
      <w:r w:rsidRPr="0047298E">
        <w:rPr>
          <w:b/>
        </w:rPr>
        <w:t>to resolve any potential OTA testability issues.</w:t>
      </w:r>
    </w:p>
    <w:p w14:paraId="4B47EF4C" w14:textId="77777777" w:rsidR="0047298E" w:rsidRPr="00915E04" w:rsidRDefault="0047298E" w:rsidP="0047298E">
      <w:pPr>
        <w:tabs>
          <w:tab w:val="left" w:pos="1276"/>
        </w:tabs>
        <w:ind w:left="1276" w:hanging="1276"/>
        <w:jc w:val="both"/>
        <w:rPr>
          <w:b/>
        </w:rPr>
      </w:pPr>
      <w:r w:rsidRPr="00915E04">
        <w:rPr>
          <w:b/>
        </w:rPr>
        <w:t xml:space="preserve">Proposal </w:t>
      </w:r>
      <w:r>
        <w:rPr>
          <w:b/>
        </w:rPr>
        <w:t>3</w:t>
      </w:r>
      <w:r w:rsidRPr="00915E04">
        <w:rPr>
          <w:b/>
        </w:rPr>
        <w:t>:</w:t>
      </w:r>
      <w:r w:rsidRPr="00915E04">
        <w:rPr>
          <w:b/>
        </w:rPr>
        <w:tab/>
        <w:t>Consider 3.5% Tx EVM modelling for FR1 PUSCH 256QAM alignment simulation results</w:t>
      </w:r>
      <w:r>
        <w:rPr>
          <w:b/>
        </w:rPr>
        <w:t xml:space="preserve"> (Option 1) or c</w:t>
      </w:r>
      <w:r w:rsidRPr="008D59C1">
        <w:rPr>
          <w:b/>
        </w:rPr>
        <w:t>onsider 3.5% Tx EVM impact in the impairment results</w:t>
      </w:r>
      <w:r>
        <w:rPr>
          <w:b/>
        </w:rPr>
        <w:t xml:space="preserve"> </w:t>
      </w:r>
      <w:r w:rsidRPr="008D59C1">
        <w:rPr>
          <w:b/>
        </w:rPr>
        <w:t>submitted by companies</w:t>
      </w:r>
      <w:r>
        <w:rPr>
          <w:b/>
        </w:rPr>
        <w:t xml:space="preserve"> (Option 2b)</w:t>
      </w:r>
      <w:r w:rsidRPr="00915E04">
        <w:rPr>
          <w:b/>
        </w:rPr>
        <w:t>.</w:t>
      </w:r>
    </w:p>
    <w:p w14:paraId="0294E3DA" w14:textId="027EF336" w:rsidR="0047298E" w:rsidRPr="0047298E" w:rsidRDefault="0047298E" w:rsidP="0047298E">
      <w:pPr>
        <w:tabs>
          <w:tab w:val="left" w:pos="1276"/>
        </w:tabs>
        <w:ind w:left="1276" w:hanging="1276"/>
        <w:jc w:val="both"/>
        <w:rPr>
          <w:b/>
        </w:rPr>
      </w:pPr>
      <w:r w:rsidRPr="00743328">
        <w:rPr>
          <w:b/>
        </w:rPr>
        <w:t xml:space="preserve">Proposal </w:t>
      </w:r>
      <w:r>
        <w:rPr>
          <w:b/>
        </w:rPr>
        <w:t>4</w:t>
      </w:r>
      <w:r w:rsidRPr="00743328">
        <w:rPr>
          <w:b/>
        </w:rPr>
        <w:t>:</w:t>
      </w:r>
      <w:r w:rsidRPr="00743328">
        <w:rPr>
          <w:b/>
        </w:rPr>
        <w:tab/>
        <w:t xml:space="preserve">Define FR1 PUSCH requirements with 256QAM modulation for CBWs 5MHz and 10MHz for 15 kHz SCS and for CBWs 10MHz and 40MHz for 30 kHz SCS. </w:t>
      </w:r>
    </w:p>
    <w:p w14:paraId="5FB25183" w14:textId="77777777" w:rsidR="001E216A" w:rsidRPr="00146B4F" w:rsidRDefault="001E216A" w:rsidP="009A2615">
      <w:pPr>
        <w:pStyle w:val="Heading1"/>
      </w:pPr>
      <w:r w:rsidRPr="00146B4F">
        <w:t>References</w:t>
      </w:r>
    </w:p>
    <w:p w14:paraId="3F8AD733" w14:textId="48BFA09F" w:rsidR="00AA31EB" w:rsidRPr="006B6D55" w:rsidRDefault="00B9076C" w:rsidP="006B6D55">
      <w:pPr>
        <w:widowControl w:val="0"/>
        <w:numPr>
          <w:ilvl w:val="0"/>
          <w:numId w:val="2"/>
        </w:numPr>
        <w:jc w:val="both"/>
        <w:rPr>
          <w:lang w:val="en-US"/>
        </w:rPr>
      </w:pPr>
      <w:bookmarkStart w:id="9" w:name="_Ref71225971"/>
      <w:bookmarkStart w:id="10" w:name="_Ref39839544"/>
      <w:bookmarkStart w:id="11" w:name="_Ref31892213"/>
      <w:bookmarkStart w:id="12" w:name="_Ref12973084"/>
      <w:bookmarkStart w:id="13" w:name="_Ref47633322"/>
      <w:bookmarkStart w:id="14" w:name="_Ref67577326"/>
      <w:r w:rsidRPr="00B9076C">
        <w:t>R4-2108667</w:t>
      </w:r>
      <w:r>
        <w:t xml:space="preserve"> “</w:t>
      </w:r>
      <w:r w:rsidRPr="00B9076C">
        <w:rPr>
          <w:lang w:val="en-US"/>
        </w:rPr>
        <w:t>Way forward on FR1 PUSCH 256QAM performance requirements</w:t>
      </w:r>
      <w:r>
        <w:t xml:space="preserve">”, </w:t>
      </w:r>
      <w:r w:rsidR="00F1297C" w:rsidRPr="00F1297C">
        <w:rPr>
          <w:lang w:val="en-US"/>
        </w:rPr>
        <w:t xml:space="preserve">Huawei, </w:t>
      </w:r>
      <w:proofErr w:type="spellStart"/>
      <w:r w:rsidR="00F1297C" w:rsidRPr="00F1297C">
        <w:rPr>
          <w:lang w:val="en-US"/>
        </w:rPr>
        <w:t>HiSilicon</w:t>
      </w:r>
      <w:proofErr w:type="spellEnd"/>
      <w:r w:rsidR="00F1297C">
        <w:rPr>
          <w:lang w:val="en-US"/>
        </w:rPr>
        <w:t xml:space="preserve">, </w:t>
      </w:r>
      <w:r w:rsidR="00F1297C">
        <w:t>RAN4 #99-e, May 2021</w:t>
      </w:r>
      <w:bookmarkEnd w:id="9"/>
      <w:bookmarkEnd w:id="10"/>
      <w:bookmarkEnd w:id="11"/>
      <w:bookmarkEnd w:id="12"/>
      <w:bookmarkEnd w:id="13"/>
      <w:bookmarkEnd w:id="14"/>
    </w:p>
    <w:sectPr w:rsidR="00AA31EB" w:rsidRPr="006B6D55"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9F55F" w14:textId="77777777" w:rsidR="0059260F" w:rsidRDefault="0059260F">
      <w:r>
        <w:separator/>
      </w:r>
    </w:p>
  </w:endnote>
  <w:endnote w:type="continuationSeparator" w:id="0">
    <w:p w14:paraId="0467ADB3" w14:textId="77777777" w:rsidR="0059260F" w:rsidRDefault="0059260F">
      <w:r>
        <w:continuationSeparator/>
      </w:r>
    </w:p>
  </w:endnote>
  <w:endnote w:type="continuationNotice" w:id="1">
    <w:p w14:paraId="66DC27ED" w14:textId="77777777" w:rsidR="0059260F" w:rsidRDefault="005926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9037E" w14:textId="77777777" w:rsidR="0059260F" w:rsidRDefault="0059260F">
      <w:r>
        <w:separator/>
      </w:r>
    </w:p>
  </w:footnote>
  <w:footnote w:type="continuationSeparator" w:id="0">
    <w:p w14:paraId="768F859F" w14:textId="77777777" w:rsidR="0059260F" w:rsidRDefault="0059260F">
      <w:r>
        <w:continuationSeparator/>
      </w:r>
    </w:p>
  </w:footnote>
  <w:footnote w:type="continuationNotice" w:id="1">
    <w:p w14:paraId="35B969FF" w14:textId="77777777" w:rsidR="0059260F" w:rsidRDefault="005926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0F60FF"/>
    <w:multiLevelType w:val="hybridMultilevel"/>
    <w:tmpl w:val="A7AAC5FE"/>
    <w:lvl w:ilvl="0" w:tplc="3966575E">
      <w:start w:val="1"/>
      <w:numFmt w:val="bullet"/>
      <w:lvlText w:val="•"/>
      <w:lvlJc w:val="left"/>
      <w:pPr>
        <w:tabs>
          <w:tab w:val="num" w:pos="720"/>
        </w:tabs>
        <w:ind w:left="720" w:hanging="360"/>
      </w:pPr>
      <w:rPr>
        <w:rFonts w:ascii="Arial" w:hAnsi="Arial" w:hint="default"/>
      </w:rPr>
    </w:lvl>
    <w:lvl w:ilvl="1" w:tplc="0E2E8174">
      <w:numFmt w:val="bullet"/>
      <w:lvlText w:val=""/>
      <w:lvlJc w:val="left"/>
      <w:pPr>
        <w:tabs>
          <w:tab w:val="num" w:pos="1440"/>
        </w:tabs>
        <w:ind w:left="1440" w:hanging="360"/>
      </w:pPr>
      <w:rPr>
        <w:rFonts w:ascii="Wingdings" w:hAnsi="Wingdings" w:hint="default"/>
      </w:rPr>
    </w:lvl>
    <w:lvl w:ilvl="2" w:tplc="A830B222" w:tentative="1">
      <w:start w:val="1"/>
      <w:numFmt w:val="bullet"/>
      <w:lvlText w:val="•"/>
      <w:lvlJc w:val="left"/>
      <w:pPr>
        <w:tabs>
          <w:tab w:val="num" w:pos="2160"/>
        </w:tabs>
        <w:ind w:left="2160" w:hanging="360"/>
      </w:pPr>
      <w:rPr>
        <w:rFonts w:ascii="Arial" w:hAnsi="Arial" w:hint="default"/>
      </w:rPr>
    </w:lvl>
    <w:lvl w:ilvl="3" w:tplc="509E4974" w:tentative="1">
      <w:start w:val="1"/>
      <w:numFmt w:val="bullet"/>
      <w:lvlText w:val="•"/>
      <w:lvlJc w:val="left"/>
      <w:pPr>
        <w:tabs>
          <w:tab w:val="num" w:pos="2880"/>
        </w:tabs>
        <w:ind w:left="2880" w:hanging="360"/>
      </w:pPr>
      <w:rPr>
        <w:rFonts w:ascii="Arial" w:hAnsi="Arial" w:hint="default"/>
      </w:rPr>
    </w:lvl>
    <w:lvl w:ilvl="4" w:tplc="5C50BF44" w:tentative="1">
      <w:start w:val="1"/>
      <w:numFmt w:val="bullet"/>
      <w:lvlText w:val="•"/>
      <w:lvlJc w:val="left"/>
      <w:pPr>
        <w:tabs>
          <w:tab w:val="num" w:pos="3600"/>
        </w:tabs>
        <w:ind w:left="3600" w:hanging="360"/>
      </w:pPr>
      <w:rPr>
        <w:rFonts w:ascii="Arial" w:hAnsi="Arial" w:hint="default"/>
      </w:rPr>
    </w:lvl>
    <w:lvl w:ilvl="5" w:tplc="4AB8F596" w:tentative="1">
      <w:start w:val="1"/>
      <w:numFmt w:val="bullet"/>
      <w:lvlText w:val="•"/>
      <w:lvlJc w:val="left"/>
      <w:pPr>
        <w:tabs>
          <w:tab w:val="num" w:pos="4320"/>
        </w:tabs>
        <w:ind w:left="4320" w:hanging="360"/>
      </w:pPr>
      <w:rPr>
        <w:rFonts w:ascii="Arial" w:hAnsi="Arial" w:hint="default"/>
      </w:rPr>
    </w:lvl>
    <w:lvl w:ilvl="6" w:tplc="3A88CFB6" w:tentative="1">
      <w:start w:val="1"/>
      <w:numFmt w:val="bullet"/>
      <w:lvlText w:val="•"/>
      <w:lvlJc w:val="left"/>
      <w:pPr>
        <w:tabs>
          <w:tab w:val="num" w:pos="5040"/>
        </w:tabs>
        <w:ind w:left="5040" w:hanging="360"/>
      </w:pPr>
      <w:rPr>
        <w:rFonts w:ascii="Arial" w:hAnsi="Arial" w:hint="default"/>
      </w:rPr>
    </w:lvl>
    <w:lvl w:ilvl="7" w:tplc="361296EA" w:tentative="1">
      <w:start w:val="1"/>
      <w:numFmt w:val="bullet"/>
      <w:lvlText w:val="•"/>
      <w:lvlJc w:val="left"/>
      <w:pPr>
        <w:tabs>
          <w:tab w:val="num" w:pos="5760"/>
        </w:tabs>
        <w:ind w:left="5760" w:hanging="360"/>
      </w:pPr>
      <w:rPr>
        <w:rFonts w:ascii="Arial" w:hAnsi="Arial" w:hint="default"/>
      </w:rPr>
    </w:lvl>
    <w:lvl w:ilvl="8" w:tplc="227093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731173"/>
    <w:multiLevelType w:val="hybridMultilevel"/>
    <w:tmpl w:val="2196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565C8"/>
    <w:multiLevelType w:val="hybridMultilevel"/>
    <w:tmpl w:val="CF68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E7D1B"/>
    <w:multiLevelType w:val="hybridMultilevel"/>
    <w:tmpl w:val="A9C6959A"/>
    <w:lvl w:ilvl="0" w:tplc="9D74F900">
      <w:start w:val="1"/>
      <w:numFmt w:val="bullet"/>
      <w:lvlText w:val="•"/>
      <w:lvlJc w:val="left"/>
      <w:pPr>
        <w:tabs>
          <w:tab w:val="num" w:pos="720"/>
        </w:tabs>
        <w:ind w:left="720" w:hanging="360"/>
      </w:pPr>
      <w:rPr>
        <w:rFonts w:ascii="Arial" w:hAnsi="Arial" w:hint="default"/>
      </w:rPr>
    </w:lvl>
    <w:lvl w:ilvl="1" w:tplc="02B4FF7C">
      <w:start w:val="1"/>
      <w:numFmt w:val="bullet"/>
      <w:lvlText w:val="•"/>
      <w:lvlJc w:val="left"/>
      <w:pPr>
        <w:tabs>
          <w:tab w:val="num" w:pos="1440"/>
        </w:tabs>
        <w:ind w:left="1440" w:hanging="360"/>
      </w:pPr>
      <w:rPr>
        <w:rFonts w:ascii="Arial" w:hAnsi="Arial" w:hint="default"/>
      </w:rPr>
    </w:lvl>
    <w:lvl w:ilvl="2" w:tplc="007E22EC" w:tentative="1">
      <w:start w:val="1"/>
      <w:numFmt w:val="bullet"/>
      <w:lvlText w:val="•"/>
      <w:lvlJc w:val="left"/>
      <w:pPr>
        <w:tabs>
          <w:tab w:val="num" w:pos="2160"/>
        </w:tabs>
        <w:ind w:left="2160" w:hanging="360"/>
      </w:pPr>
      <w:rPr>
        <w:rFonts w:ascii="Arial" w:hAnsi="Arial" w:hint="default"/>
      </w:rPr>
    </w:lvl>
    <w:lvl w:ilvl="3" w:tplc="FC6A2922" w:tentative="1">
      <w:start w:val="1"/>
      <w:numFmt w:val="bullet"/>
      <w:lvlText w:val="•"/>
      <w:lvlJc w:val="left"/>
      <w:pPr>
        <w:tabs>
          <w:tab w:val="num" w:pos="2880"/>
        </w:tabs>
        <w:ind w:left="2880" w:hanging="360"/>
      </w:pPr>
      <w:rPr>
        <w:rFonts w:ascii="Arial" w:hAnsi="Arial" w:hint="default"/>
      </w:rPr>
    </w:lvl>
    <w:lvl w:ilvl="4" w:tplc="61E860DA" w:tentative="1">
      <w:start w:val="1"/>
      <w:numFmt w:val="bullet"/>
      <w:lvlText w:val="•"/>
      <w:lvlJc w:val="left"/>
      <w:pPr>
        <w:tabs>
          <w:tab w:val="num" w:pos="3600"/>
        </w:tabs>
        <w:ind w:left="3600" w:hanging="360"/>
      </w:pPr>
      <w:rPr>
        <w:rFonts w:ascii="Arial" w:hAnsi="Arial" w:hint="default"/>
      </w:rPr>
    </w:lvl>
    <w:lvl w:ilvl="5" w:tplc="1A6C1C5C" w:tentative="1">
      <w:start w:val="1"/>
      <w:numFmt w:val="bullet"/>
      <w:lvlText w:val="•"/>
      <w:lvlJc w:val="left"/>
      <w:pPr>
        <w:tabs>
          <w:tab w:val="num" w:pos="4320"/>
        </w:tabs>
        <w:ind w:left="4320" w:hanging="360"/>
      </w:pPr>
      <w:rPr>
        <w:rFonts w:ascii="Arial" w:hAnsi="Arial" w:hint="default"/>
      </w:rPr>
    </w:lvl>
    <w:lvl w:ilvl="6" w:tplc="70FE1D3A" w:tentative="1">
      <w:start w:val="1"/>
      <w:numFmt w:val="bullet"/>
      <w:lvlText w:val="•"/>
      <w:lvlJc w:val="left"/>
      <w:pPr>
        <w:tabs>
          <w:tab w:val="num" w:pos="5040"/>
        </w:tabs>
        <w:ind w:left="5040" w:hanging="360"/>
      </w:pPr>
      <w:rPr>
        <w:rFonts w:ascii="Arial" w:hAnsi="Arial" w:hint="default"/>
      </w:rPr>
    </w:lvl>
    <w:lvl w:ilvl="7" w:tplc="B82AA594" w:tentative="1">
      <w:start w:val="1"/>
      <w:numFmt w:val="bullet"/>
      <w:lvlText w:val="•"/>
      <w:lvlJc w:val="left"/>
      <w:pPr>
        <w:tabs>
          <w:tab w:val="num" w:pos="5760"/>
        </w:tabs>
        <w:ind w:left="5760" w:hanging="360"/>
      </w:pPr>
      <w:rPr>
        <w:rFonts w:ascii="Arial" w:hAnsi="Arial" w:hint="default"/>
      </w:rPr>
    </w:lvl>
    <w:lvl w:ilvl="8" w:tplc="BC885D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80E2E"/>
    <w:multiLevelType w:val="hybridMultilevel"/>
    <w:tmpl w:val="71809920"/>
    <w:lvl w:ilvl="0" w:tplc="EBC6986E">
      <w:start w:val="1"/>
      <w:numFmt w:val="bullet"/>
      <w:lvlText w:val="•"/>
      <w:lvlJc w:val="left"/>
      <w:pPr>
        <w:tabs>
          <w:tab w:val="num" w:pos="720"/>
        </w:tabs>
        <w:ind w:left="720" w:hanging="360"/>
      </w:pPr>
      <w:rPr>
        <w:rFonts w:ascii="Arial" w:hAnsi="Arial" w:hint="default"/>
      </w:rPr>
    </w:lvl>
    <w:lvl w:ilvl="1" w:tplc="509CD48A" w:tentative="1">
      <w:start w:val="1"/>
      <w:numFmt w:val="bullet"/>
      <w:lvlText w:val="•"/>
      <w:lvlJc w:val="left"/>
      <w:pPr>
        <w:tabs>
          <w:tab w:val="num" w:pos="1440"/>
        </w:tabs>
        <w:ind w:left="1440" w:hanging="360"/>
      </w:pPr>
      <w:rPr>
        <w:rFonts w:ascii="Arial" w:hAnsi="Arial" w:hint="default"/>
      </w:rPr>
    </w:lvl>
    <w:lvl w:ilvl="2" w:tplc="6840E056" w:tentative="1">
      <w:start w:val="1"/>
      <w:numFmt w:val="bullet"/>
      <w:lvlText w:val="•"/>
      <w:lvlJc w:val="left"/>
      <w:pPr>
        <w:tabs>
          <w:tab w:val="num" w:pos="2160"/>
        </w:tabs>
        <w:ind w:left="2160" w:hanging="360"/>
      </w:pPr>
      <w:rPr>
        <w:rFonts w:ascii="Arial" w:hAnsi="Arial" w:hint="default"/>
      </w:rPr>
    </w:lvl>
    <w:lvl w:ilvl="3" w:tplc="C756E168" w:tentative="1">
      <w:start w:val="1"/>
      <w:numFmt w:val="bullet"/>
      <w:lvlText w:val="•"/>
      <w:lvlJc w:val="left"/>
      <w:pPr>
        <w:tabs>
          <w:tab w:val="num" w:pos="2880"/>
        </w:tabs>
        <w:ind w:left="2880" w:hanging="360"/>
      </w:pPr>
      <w:rPr>
        <w:rFonts w:ascii="Arial" w:hAnsi="Arial" w:hint="default"/>
      </w:rPr>
    </w:lvl>
    <w:lvl w:ilvl="4" w:tplc="E40E8920" w:tentative="1">
      <w:start w:val="1"/>
      <w:numFmt w:val="bullet"/>
      <w:lvlText w:val="•"/>
      <w:lvlJc w:val="left"/>
      <w:pPr>
        <w:tabs>
          <w:tab w:val="num" w:pos="3600"/>
        </w:tabs>
        <w:ind w:left="3600" w:hanging="360"/>
      </w:pPr>
      <w:rPr>
        <w:rFonts w:ascii="Arial" w:hAnsi="Arial" w:hint="default"/>
      </w:rPr>
    </w:lvl>
    <w:lvl w:ilvl="5" w:tplc="199275FC" w:tentative="1">
      <w:start w:val="1"/>
      <w:numFmt w:val="bullet"/>
      <w:lvlText w:val="•"/>
      <w:lvlJc w:val="left"/>
      <w:pPr>
        <w:tabs>
          <w:tab w:val="num" w:pos="4320"/>
        </w:tabs>
        <w:ind w:left="4320" w:hanging="360"/>
      </w:pPr>
      <w:rPr>
        <w:rFonts w:ascii="Arial" w:hAnsi="Arial" w:hint="default"/>
      </w:rPr>
    </w:lvl>
    <w:lvl w:ilvl="6" w:tplc="C728C55C" w:tentative="1">
      <w:start w:val="1"/>
      <w:numFmt w:val="bullet"/>
      <w:lvlText w:val="•"/>
      <w:lvlJc w:val="left"/>
      <w:pPr>
        <w:tabs>
          <w:tab w:val="num" w:pos="5040"/>
        </w:tabs>
        <w:ind w:left="5040" w:hanging="360"/>
      </w:pPr>
      <w:rPr>
        <w:rFonts w:ascii="Arial" w:hAnsi="Arial" w:hint="default"/>
      </w:rPr>
    </w:lvl>
    <w:lvl w:ilvl="7" w:tplc="0CF8CA04" w:tentative="1">
      <w:start w:val="1"/>
      <w:numFmt w:val="bullet"/>
      <w:lvlText w:val="•"/>
      <w:lvlJc w:val="left"/>
      <w:pPr>
        <w:tabs>
          <w:tab w:val="num" w:pos="5760"/>
        </w:tabs>
        <w:ind w:left="5760" w:hanging="360"/>
      </w:pPr>
      <w:rPr>
        <w:rFonts w:ascii="Arial" w:hAnsi="Arial" w:hint="default"/>
      </w:rPr>
    </w:lvl>
    <w:lvl w:ilvl="8" w:tplc="785280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652DC"/>
    <w:multiLevelType w:val="hybridMultilevel"/>
    <w:tmpl w:val="2A5C6C08"/>
    <w:lvl w:ilvl="0" w:tplc="FFE80AE4">
      <w:start w:val="1"/>
      <w:numFmt w:val="bullet"/>
      <w:lvlText w:val="•"/>
      <w:lvlJc w:val="left"/>
      <w:pPr>
        <w:tabs>
          <w:tab w:val="num" w:pos="720"/>
        </w:tabs>
        <w:ind w:left="720" w:hanging="360"/>
      </w:pPr>
      <w:rPr>
        <w:rFonts w:ascii="Arial" w:hAnsi="Arial" w:hint="default"/>
      </w:rPr>
    </w:lvl>
    <w:lvl w:ilvl="1" w:tplc="41C0CC86">
      <w:numFmt w:val="bullet"/>
      <w:lvlText w:val="–"/>
      <w:lvlJc w:val="left"/>
      <w:pPr>
        <w:tabs>
          <w:tab w:val="num" w:pos="1440"/>
        </w:tabs>
        <w:ind w:left="1440" w:hanging="360"/>
      </w:pPr>
      <w:rPr>
        <w:rFonts w:ascii="Calibri" w:hAnsi="Calibri" w:hint="default"/>
      </w:rPr>
    </w:lvl>
    <w:lvl w:ilvl="2" w:tplc="B15A5270">
      <w:numFmt w:val="bullet"/>
      <w:lvlText w:val="○"/>
      <w:lvlJc w:val="left"/>
      <w:pPr>
        <w:tabs>
          <w:tab w:val="num" w:pos="2160"/>
        </w:tabs>
        <w:ind w:left="2160" w:hanging="360"/>
      </w:pPr>
      <w:rPr>
        <w:rFonts w:ascii="Calibri" w:hAnsi="Calibri" w:hint="default"/>
      </w:rPr>
    </w:lvl>
    <w:lvl w:ilvl="3" w:tplc="1F5C7922" w:tentative="1">
      <w:start w:val="1"/>
      <w:numFmt w:val="bullet"/>
      <w:lvlText w:val="•"/>
      <w:lvlJc w:val="left"/>
      <w:pPr>
        <w:tabs>
          <w:tab w:val="num" w:pos="2880"/>
        </w:tabs>
        <w:ind w:left="2880" w:hanging="360"/>
      </w:pPr>
      <w:rPr>
        <w:rFonts w:ascii="Arial" w:hAnsi="Arial" w:hint="default"/>
      </w:rPr>
    </w:lvl>
    <w:lvl w:ilvl="4" w:tplc="AD563748" w:tentative="1">
      <w:start w:val="1"/>
      <w:numFmt w:val="bullet"/>
      <w:lvlText w:val="•"/>
      <w:lvlJc w:val="left"/>
      <w:pPr>
        <w:tabs>
          <w:tab w:val="num" w:pos="3600"/>
        </w:tabs>
        <w:ind w:left="3600" w:hanging="360"/>
      </w:pPr>
      <w:rPr>
        <w:rFonts w:ascii="Arial" w:hAnsi="Arial" w:hint="default"/>
      </w:rPr>
    </w:lvl>
    <w:lvl w:ilvl="5" w:tplc="534AA014" w:tentative="1">
      <w:start w:val="1"/>
      <w:numFmt w:val="bullet"/>
      <w:lvlText w:val="•"/>
      <w:lvlJc w:val="left"/>
      <w:pPr>
        <w:tabs>
          <w:tab w:val="num" w:pos="4320"/>
        </w:tabs>
        <w:ind w:left="4320" w:hanging="360"/>
      </w:pPr>
      <w:rPr>
        <w:rFonts w:ascii="Arial" w:hAnsi="Arial" w:hint="default"/>
      </w:rPr>
    </w:lvl>
    <w:lvl w:ilvl="6" w:tplc="BD5C25A2" w:tentative="1">
      <w:start w:val="1"/>
      <w:numFmt w:val="bullet"/>
      <w:lvlText w:val="•"/>
      <w:lvlJc w:val="left"/>
      <w:pPr>
        <w:tabs>
          <w:tab w:val="num" w:pos="5040"/>
        </w:tabs>
        <w:ind w:left="5040" w:hanging="360"/>
      </w:pPr>
      <w:rPr>
        <w:rFonts w:ascii="Arial" w:hAnsi="Arial" w:hint="default"/>
      </w:rPr>
    </w:lvl>
    <w:lvl w:ilvl="7" w:tplc="40682270" w:tentative="1">
      <w:start w:val="1"/>
      <w:numFmt w:val="bullet"/>
      <w:lvlText w:val="•"/>
      <w:lvlJc w:val="left"/>
      <w:pPr>
        <w:tabs>
          <w:tab w:val="num" w:pos="5760"/>
        </w:tabs>
        <w:ind w:left="5760" w:hanging="360"/>
      </w:pPr>
      <w:rPr>
        <w:rFonts w:ascii="Arial" w:hAnsi="Arial" w:hint="default"/>
      </w:rPr>
    </w:lvl>
    <w:lvl w:ilvl="8" w:tplc="8E8E53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33CFE"/>
    <w:multiLevelType w:val="hybridMultilevel"/>
    <w:tmpl w:val="3BF479C8"/>
    <w:lvl w:ilvl="0" w:tplc="8BFA87FC">
      <w:start w:val="1"/>
      <w:numFmt w:val="bullet"/>
      <w:lvlText w:val="•"/>
      <w:lvlJc w:val="left"/>
      <w:pPr>
        <w:tabs>
          <w:tab w:val="num" w:pos="720"/>
        </w:tabs>
        <w:ind w:left="720" w:hanging="360"/>
      </w:pPr>
      <w:rPr>
        <w:rFonts w:ascii="Arial" w:hAnsi="Arial" w:hint="default"/>
      </w:rPr>
    </w:lvl>
    <w:lvl w:ilvl="1" w:tplc="78D0593C">
      <w:numFmt w:val="bullet"/>
      <w:lvlText w:val=""/>
      <w:lvlJc w:val="left"/>
      <w:pPr>
        <w:tabs>
          <w:tab w:val="num" w:pos="1440"/>
        </w:tabs>
        <w:ind w:left="1440" w:hanging="360"/>
      </w:pPr>
      <w:rPr>
        <w:rFonts w:ascii="Wingdings" w:hAnsi="Wingdings" w:hint="default"/>
      </w:rPr>
    </w:lvl>
    <w:lvl w:ilvl="2" w:tplc="E03C1432" w:tentative="1">
      <w:start w:val="1"/>
      <w:numFmt w:val="bullet"/>
      <w:lvlText w:val="•"/>
      <w:lvlJc w:val="left"/>
      <w:pPr>
        <w:tabs>
          <w:tab w:val="num" w:pos="2160"/>
        </w:tabs>
        <w:ind w:left="2160" w:hanging="360"/>
      </w:pPr>
      <w:rPr>
        <w:rFonts w:ascii="Arial" w:hAnsi="Arial" w:hint="default"/>
      </w:rPr>
    </w:lvl>
    <w:lvl w:ilvl="3" w:tplc="4ABEAB02" w:tentative="1">
      <w:start w:val="1"/>
      <w:numFmt w:val="bullet"/>
      <w:lvlText w:val="•"/>
      <w:lvlJc w:val="left"/>
      <w:pPr>
        <w:tabs>
          <w:tab w:val="num" w:pos="2880"/>
        </w:tabs>
        <w:ind w:left="2880" w:hanging="360"/>
      </w:pPr>
      <w:rPr>
        <w:rFonts w:ascii="Arial" w:hAnsi="Arial" w:hint="default"/>
      </w:rPr>
    </w:lvl>
    <w:lvl w:ilvl="4" w:tplc="D75EF22C" w:tentative="1">
      <w:start w:val="1"/>
      <w:numFmt w:val="bullet"/>
      <w:lvlText w:val="•"/>
      <w:lvlJc w:val="left"/>
      <w:pPr>
        <w:tabs>
          <w:tab w:val="num" w:pos="3600"/>
        </w:tabs>
        <w:ind w:left="3600" w:hanging="360"/>
      </w:pPr>
      <w:rPr>
        <w:rFonts w:ascii="Arial" w:hAnsi="Arial" w:hint="default"/>
      </w:rPr>
    </w:lvl>
    <w:lvl w:ilvl="5" w:tplc="042C723A" w:tentative="1">
      <w:start w:val="1"/>
      <w:numFmt w:val="bullet"/>
      <w:lvlText w:val="•"/>
      <w:lvlJc w:val="left"/>
      <w:pPr>
        <w:tabs>
          <w:tab w:val="num" w:pos="4320"/>
        </w:tabs>
        <w:ind w:left="4320" w:hanging="360"/>
      </w:pPr>
      <w:rPr>
        <w:rFonts w:ascii="Arial" w:hAnsi="Arial" w:hint="default"/>
      </w:rPr>
    </w:lvl>
    <w:lvl w:ilvl="6" w:tplc="7C44C424" w:tentative="1">
      <w:start w:val="1"/>
      <w:numFmt w:val="bullet"/>
      <w:lvlText w:val="•"/>
      <w:lvlJc w:val="left"/>
      <w:pPr>
        <w:tabs>
          <w:tab w:val="num" w:pos="5040"/>
        </w:tabs>
        <w:ind w:left="5040" w:hanging="360"/>
      </w:pPr>
      <w:rPr>
        <w:rFonts w:ascii="Arial" w:hAnsi="Arial" w:hint="default"/>
      </w:rPr>
    </w:lvl>
    <w:lvl w:ilvl="7" w:tplc="14D4458C" w:tentative="1">
      <w:start w:val="1"/>
      <w:numFmt w:val="bullet"/>
      <w:lvlText w:val="•"/>
      <w:lvlJc w:val="left"/>
      <w:pPr>
        <w:tabs>
          <w:tab w:val="num" w:pos="5760"/>
        </w:tabs>
        <w:ind w:left="5760" w:hanging="360"/>
      </w:pPr>
      <w:rPr>
        <w:rFonts w:ascii="Arial" w:hAnsi="Arial" w:hint="default"/>
      </w:rPr>
    </w:lvl>
    <w:lvl w:ilvl="8" w:tplc="7930A9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25387"/>
    <w:multiLevelType w:val="hybridMultilevel"/>
    <w:tmpl w:val="55F86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F25BA"/>
    <w:multiLevelType w:val="hybridMultilevel"/>
    <w:tmpl w:val="083A03AE"/>
    <w:lvl w:ilvl="0" w:tplc="A880A240">
      <w:start w:val="1"/>
      <w:numFmt w:val="bullet"/>
      <w:lvlText w:val="•"/>
      <w:lvlJc w:val="left"/>
      <w:pPr>
        <w:tabs>
          <w:tab w:val="num" w:pos="720"/>
        </w:tabs>
        <w:ind w:left="720" w:hanging="360"/>
      </w:pPr>
      <w:rPr>
        <w:rFonts w:ascii="Arial" w:hAnsi="Arial" w:hint="default"/>
      </w:rPr>
    </w:lvl>
    <w:lvl w:ilvl="1" w:tplc="174C268C" w:tentative="1">
      <w:start w:val="1"/>
      <w:numFmt w:val="bullet"/>
      <w:lvlText w:val="•"/>
      <w:lvlJc w:val="left"/>
      <w:pPr>
        <w:tabs>
          <w:tab w:val="num" w:pos="1440"/>
        </w:tabs>
        <w:ind w:left="1440" w:hanging="360"/>
      </w:pPr>
      <w:rPr>
        <w:rFonts w:ascii="Arial" w:hAnsi="Arial" w:hint="default"/>
      </w:rPr>
    </w:lvl>
    <w:lvl w:ilvl="2" w:tplc="1844522A" w:tentative="1">
      <w:start w:val="1"/>
      <w:numFmt w:val="bullet"/>
      <w:lvlText w:val="•"/>
      <w:lvlJc w:val="left"/>
      <w:pPr>
        <w:tabs>
          <w:tab w:val="num" w:pos="2160"/>
        </w:tabs>
        <w:ind w:left="2160" w:hanging="360"/>
      </w:pPr>
      <w:rPr>
        <w:rFonts w:ascii="Arial" w:hAnsi="Arial" w:hint="default"/>
      </w:rPr>
    </w:lvl>
    <w:lvl w:ilvl="3" w:tplc="64F45B7A" w:tentative="1">
      <w:start w:val="1"/>
      <w:numFmt w:val="bullet"/>
      <w:lvlText w:val="•"/>
      <w:lvlJc w:val="left"/>
      <w:pPr>
        <w:tabs>
          <w:tab w:val="num" w:pos="2880"/>
        </w:tabs>
        <w:ind w:left="2880" w:hanging="360"/>
      </w:pPr>
      <w:rPr>
        <w:rFonts w:ascii="Arial" w:hAnsi="Arial" w:hint="default"/>
      </w:rPr>
    </w:lvl>
    <w:lvl w:ilvl="4" w:tplc="D4102088" w:tentative="1">
      <w:start w:val="1"/>
      <w:numFmt w:val="bullet"/>
      <w:lvlText w:val="•"/>
      <w:lvlJc w:val="left"/>
      <w:pPr>
        <w:tabs>
          <w:tab w:val="num" w:pos="3600"/>
        </w:tabs>
        <w:ind w:left="3600" w:hanging="360"/>
      </w:pPr>
      <w:rPr>
        <w:rFonts w:ascii="Arial" w:hAnsi="Arial" w:hint="default"/>
      </w:rPr>
    </w:lvl>
    <w:lvl w:ilvl="5" w:tplc="42A04162" w:tentative="1">
      <w:start w:val="1"/>
      <w:numFmt w:val="bullet"/>
      <w:lvlText w:val="•"/>
      <w:lvlJc w:val="left"/>
      <w:pPr>
        <w:tabs>
          <w:tab w:val="num" w:pos="4320"/>
        </w:tabs>
        <w:ind w:left="4320" w:hanging="360"/>
      </w:pPr>
      <w:rPr>
        <w:rFonts w:ascii="Arial" w:hAnsi="Arial" w:hint="default"/>
      </w:rPr>
    </w:lvl>
    <w:lvl w:ilvl="6" w:tplc="B2B0ADFC" w:tentative="1">
      <w:start w:val="1"/>
      <w:numFmt w:val="bullet"/>
      <w:lvlText w:val="•"/>
      <w:lvlJc w:val="left"/>
      <w:pPr>
        <w:tabs>
          <w:tab w:val="num" w:pos="5040"/>
        </w:tabs>
        <w:ind w:left="5040" w:hanging="360"/>
      </w:pPr>
      <w:rPr>
        <w:rFonts w:ascii="Arial" w:hAnsi="Arial" w:hint="default"/>
      </w:rPr>
    </w:lvl>
    <w:lvl w:ilvl="7" w:tplc="41FCCA84" w:tentative="1">
      <w:start w:val="1"/>
      <w:numFmt w:val="bullet"/>
      <w:lvlText w:val="•"/>
      <w:lvlJc w:val="left"/>
      <w:pPr>
        <w:tabs>
          <w:tab w:val="num" w:pos="5760"/>
        </w:tabs>
        <w:ind w:left="5760" w:hanging="360"/>
      </w:pPr>
      <w:rPr>
        <w:rFonts w:ascii="Arial" w:hAnsi="Arial" w:hint="default"/>
      </w:rPr>
    </w:lvl>
    <w:lvl w:ilvl="8" w:tplc="CC5A45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A3357A2"/>
    <w:multiLevelType w:val="hybridMultilevel"/>
    <w:tmpl w:val="42228E76"/>
    <w:lvl w:ilvl="0" w:tplc="ACB4ECB2">
      <w:start w:val="1"/>
      <w:numFmt w:val="bullet"/>
      <w:lvlText w:val="•"/>
      <w:lvlJc w:val="left"/>
      <w:pPr>
        <w:tabs>
          <w:tab w:val="num" w:pos="720"/>
        </w:tabs>
        <w:ind w:left="720" w:hanging="360"/>
      </w:pPr>
      <w:rPr>
        <w:rFonts w:ascii="Arial" w:hAnsi="Arial" w:hint="default"/>
      </w:rPr>
    </w:lvl>
    <w:lvl w:ilvl="1" w:tplc="F1FCECF8">
      <w:numFmt w:val="bullet"/>
      <w:lvlText w:val=""/>
      <w:lvlJc w:val="left"/>
      <w:pPr>
        <w:tabs>
          <w:tab w:val="num" w:pos="1440"/>
        </w:tabs>
        <w:ind w:left="1440" w:hanging="360"/>
      </w:pPr>
      <w:rPr>
        <w:rFonts w:ascii="Wingdings" w:hAnsi="Wingdings" w:hint="default"/>
      </w:rPr>
    </w:lvl>
    <w:lvl w:ilvl="2" w:tplc="865C162E" w:tentative="1">
      <w:start w:val="1"/>
      <w:numFmt w:val="bullet"/>
      <w:lvlText w:val="•"/>
      <w:lvlJc w:val="left"/>
      <w:pPr>
        <w:tabs>
          <w:tab w:val="num" w:pos="2160"/>
        </w:tabs>
        <w:ind w:left="2160" w:hanging="360"/>
      </w:pPr>
      <w:rPr>
        <w:rFonts w:ascii="Arial" w:hAnsi="Arial" w:hint="default"/>
      </w:rPr>
    </w:lvl>
    <w:lvl w:ilvl="3" w:tplc="4F2A5768" w:tentative="1">
      <w:start w:val="1"/>
      <w:numFmt w:val="bullet"/>
      <w:lvlText w:val="•"/>
      <w:lvlJc w:val="left"/>
      <w:pPr>
        <w:tabs>
          <w:tab w:val="num" w:pos="2880"/>
        </w:tabs>
        <w:ind w:left="2880" w:hanging="360"/>
      </w:pPr>
      <w:rPr>
        <w:rFonts w:ascii="Arial" w:hAnsi="Arial" w:hint="default"/>
      </w:rPr>
    </w:lvl>
    <w:lvl w:ilvl="4" w:tplc="C2F0F23C" w:tentative="1">
      <w:start w:val="1"/>
      <w:numFmt w:val="bullet"/>
      <w:lvlText w:val="•"/>
      <w:lvlJc w:val="left"/>
      <w:pPr>
        <w:tabs>
          <w:tab w:val="num" w:pos="3600"/>
        </w:tabs>
        <w:ind w:left="3600" w:hanging="360"/>
      </w:pPr>
      <w:rPr>
        <w:rFonts w:ascii="Arial" w:hAnsi="Arial" w:hint="default"/>
      </w:rPr>
    </w:lvl>
    <w:lvl w:ilvl="5" w:tplc="893AE3D0" w:tentative="1">
      <w:start w:val="1"/>
      <w:numFmt w:val="bullet"/>
      <w:lvlText w:val="•"/>
      <w:lvlJc w:val="left"/>
      <w:pPr>
        <w:tabs>
          <w:tab w:val="num" w:pos="4320"/>
        </w:tabs>
        <w:ind w:left="4320" w:hanging="360"/>
      </w:pPr>
      <w:rPr>
        <w:rFonts w:ascii="Arial" w:hAnsi="Arial" w:hint="default"/>
      </w:rPr>
    </w:lvl>
    <w:lvl w:ilvl="6" w:tplc="39909DAA" w:tentative="1">
      <w:start w:val="1"/>
      <w:numFmt w:val="bullet"/>
      <w:lvlText w:val="•"/>
      <w:lvlJc w:val="left"/>
      <w:pPr>
        <w:tabs>
          <w:tab w:val="num" w:pos="5040"/>
        </w:tabs>
        <w:ind w:left="5040" w:hanging="360"/>
      </w:pPr>
      <w:rPr>
        <w:rFonts w:ascii="Arial" w:hAnsi="Arial" w:hint="default"/>
      </w:rPr>
    </w:lvl>
    <w:lvl w:ilvl="7" w:tplc="2ED88FFC" w:tentative="1">
      <w:start w:val="1"/>
      <w:numFmt w:val="bullet"/>
      <w:lvlText w:val="•"/>
      <w:lvlJc w:val="left"/>
      <w:pPr>
        <w:tabs>
          <w:tab w:val="num" w:pos="5760"/>
        </w:tabs>
        <w:ind w:left="5760" w:hanging="360"/>
      </w:pPr>
      <w:rPr>
        <w:rFonts w:ascii="Arial" w:hAnsi="Arial" w:hint="default"/>
      </w:rPr>
    </w:lvl>
    <w:lvl w:ilvl="8" w:tplc="21F892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511B01"/>
    <w:multiLevelType w:val="hybridMultilevel"/>
    <w:tmpl w:val="4E3E269C"/>
    <w:lvl w:ilvl="0" w:tplc="896C7AC2">
      <w:start w:val="1"/>
      <w:numFmt w:val="bullet"/>
      <w:lvlText w:val="•"/>
      <w:lvlJc w:val="left"/>
      <w:pPr>
        <w:tabs>
          <w:tab w:val="num" w:pos="720"/>
        </w:tabs>
        <w:ind w:left="720" w:hanging="360"/>
      </w:pPr>
      <w:rPr>
        <w:rFonts w:ascii="Arial" w:hAnsi="Arial" w:hint="default"/>
      </w:rPr>
    </w:lvl>
    <w:lvl w:ilvl="1" w:tplc="D6C4CF0C">
      <w:numFmt w:val="bullet"/>
      <w:lvlText w:val=""/>
      <w:lvlJc w:val="left"/>
      <w:pPr>
        <w:tabs>
          <w:tab w:val="num" w:pos="1440"/>
        </w:tabs>
        <w:ind w:left="1440" w:hanging="360"/>
      </w:pPr>
      <w:rPr>
        <w:rFonts w:ascii="Wingdings" w:hAnsi="Wingdings" w:hint="default"/>
      </w:rPr>
    </w:lvl>
    <w:lvl w:ilvl="2" w:tplc="8CA06192" w:tentative="1">
      <w:start w:val="1"/>
      <w:numFmt w:val="bullet"/>
      <w:lvlText w:val="•"/>
      <w:lvlJc w:val="left"/>
      <w:pPr>
        <w:tabs>
          <w:tab w:val="num" w:pos="2160"/>
        </w:tabs>
        <w:ind w:left="2160" w:hanging="360"/>
      </w:pPr>
      <w:rPr>
        <w:rFonts w:ascii="Arial" w:hAnsi="Arial" w:hint="default"/>
      </w:rPr>
    </w:lvl>
    <w:lvl w:ilvl="3" w:tplc="8EB0841A" w:tentative="1">
      <w:start w:val="1"/>
      <w:numFmt w:val="bullet"/>
      <w:lvlText w:val="•"/>
      <w:lvlJc w:val="left"/>
      <w:pPr>
        <w:tabs>
          <w:tab w:val="num" w:pos="2880"/>
        </w:tabs>
        <w:ind w:left="2880" w:hanging="360"/>
      </w:pPr>
      <w:rPr>
        <w:rFonts w:ascii="Arial" w:hAnsi="Arial" w:hint="default"/>
      </w:rPr>
    </w:lvl>
    <w:lvl w:ilvl="4" w:tplc="4AD68892" w:tentative="1">
      <w:start w:val="1"/>
      <w:numFmt w:val="bullet"/>
      <w:lvlText w:val="•"/>
      <w:lvlJc w:val="left"/>
      <w:pPr>
        <w:tabs>
          <w:tab w:val="num" w:pos="3600"/>
        </w:tabs>
        <w:ind w:left="3600" w:hanging="360"/>
      </w:pPr>
      <w:rPr>
        <w:rFonts w:ascii="Arial" w:hAnsi="Arial" w:hint="default"/>
      </w:rPr>
    </w:lvl>
    <w:lvl w:ilvl="5" w:tplc="EACC46B4" w:tentative="1">
      <w:start w:val="1"/>
      <w:numFmt w:val="bullet"/>
      <w:lvlText w:val="•"/>
      <w:lvlJc w:val="left"/>
      <w:pPr>
        <w:tabs>
          <w:tab w:val="num" w:pos="4320"/>
        </w:tabs>
        <w:ind w:left="4320" w:hanging="360"/>
      </w:pPr>
      <w:rPr>
        <w:rFonts w:ascii="Arial" w:hAnsi="Arial" w:hint="default"/>
      </w:rPr>
    </w:lvl>
    <w:lvl w:ilvl="6" w:tplc="DE74A14A" w:tentative="1">
      <w:start w:val="1"/>
      <w:numFmt w:val="bullet"/>
      <w:lvlText w:val="•"/>
      <w:lvlJc w:val="left"/>
      <w:pPr>
        <w:tabs>
          <w:tab w:val="num" w:pos="5040"/>
        </w:tabs>
        <w:ind w:left="5040" w:hanging="360"/>
      </w:pPr>
      <w:rPr>
        <w:rFonts w:ascii="Arial" w:hAnsi="Arial" w:hint="default"/>
      </w:rPr>
    </w:lvl>
    <w:lvl w:ilvl="7" w:tplc="02445E76" w:tentative="1">
      <w:start w:val="1"/>
      <w:numFmt w:val="bullet"/>
      <w:lvlText w:val="•"/>
      <w:lvlJc w:val="left"/>
      <w:pPr>
        <w:tabs>
          <w:tab w:val="num" w:pos="5760"/>
        </w:tabs>
        <w:ind w:left="5760" w:hanging="360"/>
      </w:pPr>
      <w:rPr>
        <w:rFonts w:ascii="Arial" w:hAnsi="Arial" w:hint="default"/>
      </w:rPr>
    </w:lvl>
    <w:lvl w:ilvl="8" w:tplc="3D4293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4641B6"/>
    <w:multiLevelType w:val="hybridMultilevel"/>
    <w:tmpl w:val="58040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159D7"/>
    <w:multiLevelType w:val="hybridMultilevel"/>
    <w:tmpl w:val="B530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8F54A9C"/>
    <w:multiLevelType w:val="hybridMultilevel"/>
    <w:tmpl w:val="2196B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D2B80"/>
    <w:multiLevelType w:val="hybridMultilevel"/>
    <w:tmpl w:val="EEAE10B0"/>
    <w:lvl w:ilvl="0" w:tplc="85CC570E">
      <w:start w:val="1"/>
      <w:numFmt w:val="bullet"/>
      <w:lvlText w:val="•"/>
      <w:lvlJc w:val="left"/>
      <w:pPr>
        <w:tabs>
          <w:tab w:val="num" w:pos="720"/>
        </w:tabs>
        <w:ind w:left="720" w:hanging="360"/>
      </w:pPr>
      <w:rPr>
        <w:rFonts w:ascii="Arial" w:hAnsi="Arial" w:hint="default"/>
      </w:rPr>
    </w:lvl>
    <w:lvl w:ilvl="1" w:tplc="3ACAAFAC">
      <w:numFmt w:val="bullet"/>
      <w:lvlText w:val="–"/>
      <w:lvlJc w:val="left"/>
      <w:pPr>
        <w:tabs>
          <w:tab w:val="num" w:pos="1440"/>
        </w:tabs>
        <w:ind w:left="1440" w:hanging="360"/>
      </w:pPr>
      <w:rPr>
        <w:rFonts w:ascii="Calibri" w:hAnsi="Calibri" w:hint="default"/>
      </w:rPr>
    </w:lvl>
    <w:lvl w:ilvl="2" w:tplc="02AA8BE2">
      <w:numFmt w:val="bullet"/>
      <w:lvlText w:val="○"/>
      <w:lvlJc w:val="left"/>
      <w:pPr>
        <w:tabs>
          <w:tab w:val="num" w:pos="2160"/>
        </w:tabs>
        <w:ind w:left="2160" w:hanging="360"/>
      </w:pPr>
      <w:rPr>
        <w:rFonts w:ascii="Calibri" w:hAnsi="Calibri" w:hint="default"/>
      </w:rPr>
    </w:lvl>
    <w:lvl w:ilvl="3" w:tplc="0166064C" w:tentative="1">
      <w:start w:val="1"/>
      <w:numFmt w:val="bullet"/>
      <w:lvlText w:val="•"/>
      <w:lvlJc w:val="left"/>
      <w:pPr>
        <w:tabs>
          <w:tab w:val="num" w:pos="2880"/>
        </w:tabs>
        <w:ind w:left="2880" w:hanging="360"/>
      </w:pPr>
      <w:rPr>
        <w:rFonts w:ascii="Arial" w:hAnsi="Arial" w:hint="default"/>
      </w:rPr>
    </w:lvl>
    <w:lvl w:ilvl="4" w:tplc="04C0BA56" w:tentative="1">
      <w:start w:val="1"/>
      <w:numFmt w:val="bullet"/>
      <w:lvlText w:val="•"/>
      <w:lvlJc w:val="left"/>
      <w:pPr>
        <w:tabs>
          <w:tab w:val="num" w:pos="3600"/>
        </w:tabs>
        <w:ind w:left="3600" w:hanging="360"/>
      </w:pPr>
      <w:rPr>
        <w:rFonts w:ascii="Arial" w:hAnsi="Arial" w:hint="default"/>
      </w:rPr>
    </w:lvl>
    <w:lvl w:ilvl="5" w:tplc="04022CA6" w:tentative="1">
      <w:start w:val="1"/>
      <w:numFmt w:val="bullet"/>
      <w:lvlText w:val="•"/>
      <w:lvlJc w:val="left"/>
      <w:pPr>
        <w:tabs>
          <w:tab w:val="num" w:pos="4320"/>
        </w:tabs>
        <w:ind w:left="4320" w:hanging="360"/>
      </w:pPr>
      <w:rPr>
        <w:rFonts w:ascii="Arial" w:hAnsi="Arial" w:hint="default"/>
      </w:rPr>
    </w:lvl>
    <w:lvl w:ilvl="6" w:tplc="5F5CA8E0" w:tentative="1">
      <w:start w:val="1"/>
      <w:numFmt w:val="bullet"/>
      <w:lvlText w:val="•"/>
      <w:lvlJc w:val="left"/>
      <w:pPr>
        <w:tabs>
          <w:tab w:val="num" w:pos="5040"/>
        </w:tabs>
        <w:ind w:left="5040" w:hanging="360"/>
      </w:pPr>
      <w:rPr>
        <w:rFonts w:ascii="Arial" w:hAnsi="Arial" w:hint="default"/>
      </w:rPr>
    </w:lvl>
    <w:lvl w:ilvl="7" w:tplc="3BBAB5E4" w:tentative="1">
      <w:start w:val="1"/>
      <w:numFmt w:val="bullet"/>
      <w:lvlText w:val="•"/>
      <w:lvlJc w:val="left"/>
      <w:pPr>
        <w:tabs>
          <w:tab w:val="num" w:pos="5760"/>
        </w:tabs>
        <w:ind w:left="5760" w:hanging="360"/>
      </w:pPr>
      <w:rPr>
        <w:rFonts w:ascii="Arial" w:hAnsi="Arial" w:hint="default"/>
      </w:rPr>
    </w:lvl>
    <w:lvl w:ilvl="8" w:tplc="9DC892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2D47FA"/>
    <w:multiLevelType w:val="hybridMultilevel"/>
    <w:tmpl w:val="04FECE66"/>
    <w:lvl w:ilvl="0" w:tplc="BEAC59E6">
      <w:start w:val="1"/>
      <w:numFmt w:val="bullet"/>
      <w:lvlText w:val=""/>
      <w:lvlJc w:val="left"/>
      <w:pPr>
        <w:tabs>
          <w:tab w:val="num" w:pos="720"/>
        </w:tabs>
        <w:ind w:left="720" w:hanging="360"/>
      </w:pPr>
      <w:rPr>
        <w:rFonts w:ascii="Wingdings" w:hAnsi="Wingdings" w:hint="default"/>
      </w:rPr>
    </w:lvl>
    <w:lvl w:ilvl="1" w:tplc="5E6497C2">
      <w:start w:val="1"/>
      <w:numFmt w:val="bullet"/>
      <w:lvlText w:val=""/>
      <w:lvlJc w:val="left"/>
      <w:pPr>
        <w:tabs>
          <w:tab w:val="num" w:pos="1440"/>
        </w:tabs>
        <w:ind w:left="1440" w:hanging="360"/>
      </w:pPr>
      <w:rPr>
        <w:rFonts w:ascii="Wingdings" w:hAnsi="Wingdings" w:hint="default"/>
      </w:rPr>
    </w:lvl>
    <w:lvl w:ilvl="2" w:tplc="7DCEEA7E" w:tentative="1">
      <w:start w:val="1"/>
      <w:numFmt w:val="bullet"/>
      <w:lvlText w:val=""/>
      <w:lvlJc w:val="left"/>
      <w:pPr>
        <w:tabs>
          <w:tab w:val="num" w:pos="2160"/>
        </w:tabs>
        <w:ind w:left="2160" w:hanging="360"/>
      </w:pPr>
      <w:rPr>
        <w:rFonts w:ascii="Wingdings" w:hAnsi="Wingdings" w:hint="default"/>
      </w:rPr>
    </w:lvl>
    <w:lvl w:ilvl="3" w:tplc="68945CC4" w:tentative="1">
      <w:start w:val="1"/>
      <w:numFmt w:val="bullet"/>
      <w:lvlText w:val=""/>
      <w:lvlJc w:val="left"/>
      <w:pPr>
        <w:tabs>
          <w:tab w:val="num" w:pos="2880"/>
        </w:tabs>
        <w:ind w:left="2880" w:hanging="360"/>
      </w:pPr>
      <w:rPr>
        <w:rFonts w:ascii="Wingdings" w:hAnsi="Wingdings" w:hint="default"/>
      </w:rPr>
    </w:lvl>
    <w:lvl w:ilvl="4" w:tplc="4B12706C" w:tentative="1">
      <w:start w:val="1"/>
      <w:numFmt w:val="bullet"/>
      <w:lvlText w:val=""/>
      <w:lvlJc w:val="left"/>
      <w:pPr>
        <w:tabs>
          <w:tab w:val="num" w:pos="3600"/>
        </w:tabs>
        <w:ind w:left="3600" w:hanging="360"/>
      </w:pPr>
      <w:rPr>
        <w:rFonts w:ascii="Wingdings" w:hAnsi="Wingdings" w:hint="default"/>
      </w:rPr>
    </w:lvl>
    <w:lvl w:ilvl="5" w:tplc="4F166A20" w:tentative="1">
      <w:start w:val="1"/>
      <w:numFmt w:val="bullet"/>
      <w:lvlText w:val=""/>
      <w:lvlJc w:val="left"/>
      <w:pPr>
        <w:tabs>
          <w:tab w:val="num" w:pos="4320"/>
        </w:tabs>
        <w:ind w:left="4320" w:hanging="360"/>
      </w:pPr>
      <w:rPr>
        <w:rFonts w:ascii="Wingdings" w:hAnsi="Wingdings" w:hint="default"/>
      </w:rPr>
    </w:lvl>
    <w:lvl w:ilvl="6" w:tplc="E2A8C3CA" w:tentative="1">
      <w:start w:val="1"/>
      <w:numFmt w:val="bullet"/>
      <w:lvlText w:val=""/>
      <w:lvlJc w:val="left"/>
      <w:pPr>
        <w:tabs>
          <w:tab w:val="num" w:pos="5040"/>
        </w:tabs>
        <w:ind w:left="5040" w:hanging="360"/>
      </w:pPr>
      <w:rPr>
        <w:rFonts w:ascii="Wingdings" w:hAnsi="Wingdings" w:hint="default"/>
      </w:rPr>
    </w:lvl>
    <w:lvl w:ilvl="7" w:tplc="CBA29AC8" w:tentative="1">
      <w:start w:val="1"/>
      <w:numFmt w:val="bullet"/>
      <w:lvlText w:val=""/>
      <w:lvlJc w:val="left"/>
      <w:pPr>
        <w:tabs>
          <w:tab w:val="num" w:pos="5760"/>
        </w:tabs>
        <w:ind w:left="5760" w:hanging="360"/>
      </w:pPr>
      <w:rPr>
        <w:rFonts w:ascii="Wingdings" w:hAnsi="Wingdings" w:hint="default"/>
      </w:rPr>
    </w:lvl>
    <w:lvl w:ilvl="8" w:tplc="7E5E4BD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7E43F1"/>
    <w:multiLevelType w:val="hybridMultilevel"/>
    <w:tmpl w:val="7302B50C"/>
    <w:lvl w:ilvl="0" w:tplc="0C4638F8">
      <w:start w:val="1"/>
      <w:numFmt w:val="bullet"/>
      <w:lvlText w:val="•"/>
      <w:lvlJc w:val="left"/>
      <w:pPr>
        <w:tabs>
          <w:tab w:val="num" w:pos="720"/>
        </w:tabs>
        <w:ind w:left="720" w:hanging="360"/>
      </w:pPr>
      <w:rPr>
        <w:rFonts w:ascii="Arial" w:hAnsi="Arial" w:hint="default"/>
      </w:rPr>
    </w:lvl>
    <w:lvl w:ilvl="1" w:tplc="EA62688E">
      <w:numFmt w:val="bullet"/>
      <w:lvlText w:val="–"/>
      <w:lvlJc w:val="left"/>
      <w:pPr>
        <w:tabs>
          <w:tab w:val="num" w:pos="1440"/>
        </w:tabs>
        <w:ind w:left="1440" w:hanging="360"/>
      </w:pPr>
      <w:rPr>
        <w:rFonts w:ascii="Calibri" w:hAnsi="Calibri" w:hint="default"/>
      </w:rPr>
    </w:lvl>
    <w:lvl w:ilvl="2" w:tplc="8C4A6714" w:tentative="1">
      <w:start w:val="1"/>
      <w:numFmt w:val="bullet"/>
      <w:lvlText w:val="•"/>
      <w:lvlJc w:val="left"/>
      <w:pPr>
        <w:tabs>
          <w:tab w:val="num" w:pos="2160"/>
        </w:tabs>
        <w:ind w:left="2160" w:hanging="360"/>
      </w:pPr>
      <w:rPr>
        <w:rFonts w:ascii="Arial" w:hAnsi="Arial" w:hint="default"/>
      </w:rPr>
    </w:lvl>
    <w:lvl w:ilvl="3" w:tplc="E5207DEE" w:tentative="1">
      <w:start w:val="1"/>
      <w:numFmt w:val="bullet"/>
      <w:lvlText w:val="•"/>
      <w:lvlJc w:val="left"/>
      <w:pPr>
        <w:tabs>
          <w:tab w:val="num" w:pos="2880"/>
        </w:tabs>
        <w:ind w:left="2880" w:hanging="360"/>
      </w:pPr>
      <w:rPr>
        <w:rFonts w:ascii="Arial" w:hAnsi="Arial" w:hint="default"/>
      </w:rPr>
    </w:lvl>
    <w:lvl w:ilvl="4" w:tplc="7E3656A8" w:tentative="1">
      <w:start w:val="1"/>
      <w:numFmt w:val="bullet"/>
      <w:lvlText w:val="•"/>
      <w:lvlJc w:val="left"/>
      <w:pPr>
        <w:tabs>
          <w:tab w:val="num" w:pos="3600"/>
        </w:tabs>
        <w:ind w:left="3600" w:hanging="360"/>
      </w:pPr>
      <w:rPr>
        <w:rFonts w:ascii="Arial" w:hAnsi="Arial" w:hint="default"/>
      </w:rPr>
    </w:lvl>
    <w:lvl w:ilvl="5" w:tplc="D10C2F4C" w:tentative="1">
      <w:start w:val="1"/>
      <w:numFmt w:val="bullet"/>
      <w:lvlText w:val="•"/>
      <w:lvlJc w:val="left"/>
      <w:pPr>
        <w:tabs>
          <w:tab w:val="num" w:pos="4320"/>
        </w:tabs>
        <w:ind w:left="4320" w:hanging="360"/>
      </w:pPr>
      <w:rPr>
        <w:rFonts w:ascii="Arial" w:hAnsi="Arial" w:hint="default"/>
      </w:rPr>
    </w:lvl>
    <w:lvl w:ilvl="6" w:tplc="CB341B9A" w:tentative="1">
      <w:start w:val="1"/>
      <w:numFmt w:val="bullet"/>
      <w:lvlText w:val="•"/>
      <w:lvlJc w:val="left"/>
      <w:pPr>
        <w:tabs>
          <w:tab w:val="num" w:pos="5040"/>
        </w:tabs>
        <w:ind w:left="5040" w:hanging="360"/>
      </w:pPr>
      <w:rPr>
        <w:rFonts w:ascii="Arial" w:hAnsi="Arial" w:hint="default"/>
      </w:rPr>
    </w:lvl>
    <w:lvl w:ilvl="7" w:tplc="3ED02A30" w:tentative="1">
      <w:start w:val="1"/>
      <w:numFmt w:val="bullet"/>
      <w:lvlText w:val="•"/>
      <w:lvlJc w:val="left"/>
      <w:pPr>
        <w:tabs>
          <w:tab w:val="num" w:pos="5760"/>
        </w:tabs>
        <w:ind w:left="5760" w:hanging="360"/>
      </w:pPr>
      <w:rPr>
        <w:rFonts w:ascii="Arial" w:hAnsi="Arial" w:hint="default"/>
      </w:rPr>
    </w:lvl>
    <w:lvl w:ilvl="8" w:tplc="EEF6D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1"/>
  </w:num>
  <w:num w:numId="5">
    <w:abstractNumId w:val="29"/>
  </w:num>
  <w:num w:numId="6">
    <w:abstractNumId w:val="2"/>
  </w:num>
  <w:num w:numId="7">
    <w:abstractNumId w:val="24"/>
  </w:num>
  <w:num w:numId="8">
    <w:abstractNumId w:val="15"/>
  </w:num>
  <w:num w:numId="9">
    <w:abstractNumId w:val="18"/>
  </w:num>
  <w:num w:numId="10">
    <w:abstractNumId w:val="12"/>
  </w:num>
  <w:num w:numId="11">
    <w:abstractNumId w:val="25"/>
  </w:num>
  <w:num w:numId="12">
    <w:abstractNumId w:val="23"/>
  </w:num>
  <w:num w:numId="13">
    <w:abstractNumId w:val="17"/>
  </w:num>
  <w:num w:numId="14">
    <w:abstractNumId w:val="19"/>
  </w:num>
  <w:num w:numId="15">
    <w:abstractNumId w:val="6"/>
  </w:num>
  <w:num w:numId="16">
    <w:abstractNumId w:val="5"/>
  </w:num>
  <w:num w:numId="17">
    <w:abstractNumId w:val="16"/>
  </w:num>
  <w:num w:numId="18">
    <w:abstractNumId w:val="8"/>
  </w:num>
  <w:num w:numId="19">
    <w:abstractNumId w:val="20"/>
  </w:num>
  <w:num w:numId="20">
    <w:abstractNumId w:val="13"/>
  </w:num>
  <w:num w:numId="21">
    <w:abstractNumId w:val="3"/>
  </w:num>
  <w:num w:numId="22">
    <w:abstractNumId w:val="21"/>
  </w:num>
  <w:num w:numId="23">
    <w:abstractNumId w:val="27"/>
  </w:num>
  <w:num w:numId="24">
    <w:abstractNumId w:val="7"/>
  </w:num>
  <w:num w:numId="25">
    <w:abstractNumId w:val="24"/>
  </w:num>
  <w:num w:numId="26">
    <w:abstractNumId w:val="22"/>
  </w:num>
  <w:num w:numId="27">
    <w:abstractNumId w:val="14"/>
  </w:num>
  <w:num w:numId="28">
    <w:abstractNumId w:val="28"/>
  </w:num>
  <w:num w:numId="29">
    <w:abstractNumId w:val="9"/>
  </w:num>
  <w:num w:numId="3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2DB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EAE"/>
    <w:rsid w:val="000101EF"/>
    <w:rsid w:val="00010739"/>
    <w:rsid w:val="0001078E"/>
    <w:rsid w:val="00010E97"/>
    <w:rsid w:val="00010FD1"/>
    <w:rsid w:val="00011052"/>
    <w:rsid w:val="00011519"/>
    <w:rsid w:val="00011595"/>
    <w:rsid w:val="00011703"/>
    <w:rsid w:val="000118B4"/>
    <w:rsid w:val="00011A6F"/>
    <w:rsid w:val="000121EC"/>
    <w:rsid w:val="000124D1"/>
    <w:rsid w:val="00012D90"/>
    <w:rsid w:val="00012DCC"/>
    <w:rsid w:val="0001321B"/>
    <w:rsid w:val="000132ED"/>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297"/>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B10"/>
    <w:rsid w:val="00030ED5"/>
    <w:rsid w:val="00030F74"/>
    <w:rsid w:val="00031242"/>
    <w:rsid w:val="0003138D"/>
    <w:rsid w:val="00031E02"/>
    <w:rsid w:val="00031E48"/>
    <w:rsid w:val="00031EDD"/>
    <w:rsid w:val="0003209F"/>
    <w:rsid w:val="000321DC"/>
    <w:rsid w:val="000327EE"/>
    <w:rsid w:val="00032A64"/>
    <w:rsid w:val="00032C2C"/>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E3"/>
    <w:rsid w:val="00042BFC"/>
    <w:rsid w:val="000430CF"/>
    <w:rsid w:val="000431AD"/>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1D"/>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87A"/>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28E1"/>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731"/>
    <w:rsid w:val="000748A2"/>
    <w:rsid w:val="00074A66"/>
    <w:rsid w:val="00074AA2"/>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596C"/>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1B"/>
    <w:rsid w:val="00090573"/>
    <w:rsid w:val="00090586"/>
    <w:rsid w:val="00090653"/>
    <w:rsid w:val="00090A5D"/>
    <w:rsid w:val="00091714"/>
    <w:rsid w:val="000921E3"/>
    <w:rsid w:val="00092334"/>
    <w:rsid w:val="000926E1"/>
    <w:rsid w:val="000931C3"/>
    <w:rsid w:val="000935F9"/>
    <w:rsid w:val="000938A0"/>
    <w:rsid w:val="00093B72"/>
    <w:rsid w:val="0009437A"/>
    <w:rsid w:val="000947B7"/>
    <w:rsid w:val="00095671"/>
    <w:rsid w:val="00095920"/>
    <w:rsid w:val="00095A47"/>
    <w:rsid w:val="00095D9C"/>
    <w:rsid w:val="00095F53"/>
    <w:rsid w:val="0009612D"/>
    <w:rsid w:val="0009653B"/>
    <w:rsid w:val="0009680E"/>
    <w:rsid w:val="000968CF"/>
    <w:rsid w:val="000968D8"/>
    <w:rsid w:val="00096CF2"/>
    <w:rsid w:val="00096D86"/>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9E5"/>
    <w:rsid w:val="000A4B74"/>
    <w:rsid w:val="000A52B9"/>
    <w:rsid w:val="000A54DF"/>
    <w:rsid w:val="000A5A3D"/>
    <w:rsid w:val="000A5AE2"/>
    <w:rsid w:val="000A5B09"/>
    <w:rsid w:val="000A5D82"/>
    <w:rsid w:val="000A605D"/>
    <w:rsid w:val="000A61CB"/>
    <w:rsid w:val="000A64B8"/>
    <w:rsid w:val="000A668C"/>
    <w:rsid w:val="000A6788"/>
    <w:rsid w:val="000A6AC6"/>
    <w:rsid w:val="000A6CFE"/>
    <w:rsid w:val="000A6EAA"/>
    <w:rsid w:val="000A7955"/>
    <w:rsid w:val="000A7C88"/>
    <w:rsid w:val="000A7E17"/>
    <w:rsid w:val="000B02C2"/>
    <w:rsid w:val="000B041B"/>
    <w:rsid w:val="000B081C"/>
    <w:rsid w:val="000B10AB"/>
    <w:rsid w:val="000B132E"/>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690"/>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89A"/>
    <w:rsid w:val="000D2AE0"/>
    <w:rsid w:val="000D2B3D"/>
    <w:rsid w:val="000D2EA5"/>
    <w:rsid w:val="000D2F91"/>
    <w:rsid w:val="000D35D4"/>
    <w:rsid w:val="000D362A"/>
    <w:rsid w:val="000D37FA"/>
    <w:rsid w:val="000D3A33"/>
    <w:rsid w:val="000D3A6C"/>
    <w:rsid w:val="000D409E"/>
    <w:rsid w:val="000D4324"/>
    <w:rsid w:val="000D46EE"/>
    <w:rsid w:val="000D4ABD"/>
    <w:rsid w:val="000D4B18"/>
    <w:rsid w:val="000D4C88"/>
    <w:rsid w:val="000D4DE6"/>
    <w:rsid w:val="000D4DFF"/>
    <w:rsid w:val="000D4F5A"/>
    <w:rsid w:val="000D5003"/>
    <w:rsid w:val="000D5207"/>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E86"/>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3CA"/>
    <w:rsid w:val="000E65A7"/>
    <w:rsid w:val="000E6635"/>
    <w:rsid w:val="000E6A34"/>
    <w:rsid w:val="000E6F62"/>
    <w:rsid w:val="000E728E"/>
    <w:rsid w:val="000E735F"/>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44"/>
    <w:rsid w:val="000F3FFF"/>
    <w:rsid w:val="000F42EA"/>
    <w:rsid w:val="000F49B5"/>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59C"/>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04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5EB"/>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4D0"/>
    <w:rsid w:val="001257E6"/>
    <w:rsid w:val="00125E93"/>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16A"/>
    <w:rsid w:val="00137280"/>
    <w:rsid w:val="00137288"/>
    <w:rsid w:val="00137480"/>
    <w:rsid w:val="001376F7"/>
    <w:rsid w:val="00137A97"/>
    <w:rsid w:val="00137B8D"/>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AD1"/>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23"/>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467"/>
    <w:rsid w:val="00174B7A"/>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18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5C25"/>
    <w:rsid w:val="00196085"/>
    <w:rsid w:val="00196300"/>
    <w:rsid w:val="00196A48"/>
    <w:rsid w:val="00196B90"/>
    <w:rsid w:val="00196C66"/>
    <w:rsid w:val="00196F3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C0F"/>
    <w:rsid w:val="001B0D19"/>
    <w:rsid w:val="001B0F1F"/>
    <w:rsid w:val="001B1565"/>
    <w:rsid w:val="001B1BCF"/>
    <w:rsid w:val="001B1C7B"/>
    <w:rsid w:val="001B1F17"/>
    <w:rsid w:val="001B1F29"/>
    <w:rsid w:val="001B2085"/>
    <w:rsid w:val="001B26EE"/>
    <w:rsid w:val="001B2993"/>
    <w:rsid w:val="001B2DF5"/>
    <w:rsid w:val="001B32E7"/>
    <w:rsid w:val="001B361B"/>
    <w:rsid w:val="001B3754"/>
    <w:rsid w:val="001B4398"/>
    <w:rsid w:val="001B4AAD"/>
    <w:rsid w:val="001B5176"/>
    <w:rsid w:val="001B519B"/>
    <w:rsid w:val="001B5332"/>
    <w:rsid w:val="001B53B3"/>
    <w:rsid w:val="001B54E9"/>
    <w:rsid w:val="001B5A03"/>
    <w:rsid w:val="001B5F67"/>
    <w:rsid w:val="001B6306"/>
    <w:rsid w:val="001B6488"/>
    <w:rsid w:val="001B657E"/>
    <w:rsid w:val="001B6622"/>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ACB"/>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4FB8"/>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45"/>
    <w:rsid w:val="001E105C"/>
    <w:rsid w:val="001E111F"/>
    <w:rsid w:val="001E1284"/>
    <w:rsid w:val="001E13E0"/>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33"/>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720"/>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965"/>
    <w:rsid w:val="00200A13"/>
    <w:rsid w:val="00200A92"/>
    <w:rsid w:val="00200BF9"/>
    <w:rsid w:val="00200E3B"/>
    <w:rsid w:val="00200FC6"/>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68"/>
    <w:rsid w:val="002058DC"/>
    <w:rsid w:val="00205AB2"/>
    <w:rsid w:val="00205CB2"/>
    <w:rsid w:val="0020610B"/>
    <w:rsid w:val="00206133"/>
    <w:rsid w:val="002063A7"/>
    <w:rsid w:val="0020674D"/>
    <w:rsid w:val="00206799"/>
    <w:rsid w:val="00206E5A"/>
    <w:rsid w:val="00206E63"/>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0F49"/>
    <w:rsid w:val="00211042"/>
    <w:rsid w:val="00211345"/>
    <w:rsid w:val="00211390"/>
    <w:rsid w:val="00211404"/>
    <w:rsid w:val="0021148E"/>
    <w:rsid w:val="002114FA"/>
    <w:rsid w:val="00211789"/>
    <w:rsid w:val="002117A7"/>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A49"/>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392"/>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19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0C2"/>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2F83"/>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39D"/>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7F4"/>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6EB5"/>
    <w:rsid w:val="00267026"/>
    <w:rsid w:val="002670B0"/>
    <w:rsid w:val="0026716C"/>
    <w:rsid w:val="00267959"/>
    <w:rsid w:val="00267D2F"/>
    <w:rsid w:val="00270000"/>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BA4"/>
    <w:rsid w:val="00272D06"/>
    <w:rsid w:val="00272FEB"/>
    <w:rsid w:val="0027309D"/>
    <w:rsid w:val="00273759"/>
    <w:rsid w:val="002738C9"/>
    <w:rsid w:val="00273B2D"/>
    <w:rsid w:val="00273C14"/>
    <w:rsid w:val="00273C3F"/>
    <w:rsid w:val="00273C7F"/>
    <w:rsid w:val="00273CFB"/>
    <w:rsid w:val="00274391"/>
    <w:rsid w:val="00274614"/>
    <w:rsid w:val="002746F1"/>
    <w:rsid w:val="002749C8"/>
    <w:rsid w:val="00274D08"/>
    <w:rsid w:val="00274D54"/>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9D5"/>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2F4"/>
    <w:rsid w:val="002B0322"/>
    <w:rsid w:val="002B0343"/>
    <w:rsid w:val="002B03D8"/>
    <w:rsid w:val="002B049E"/>
    <w:rsid w:val="002B07BF"/>
    <w:rsid w:val="002B0805"/>
    <w:rsid w:val="002B0C99"/>
    <w:rsid w:val="002B0EDA"/>
    <w:rsid w:val="002B10F9"/>
    <w:rsid w:val="002B17B2"/>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B7FD8"/>
    <w:rsid w:val="002C021C"/>
    <w:rsid w:val="002C026F"/>
    <w:rsid w:val="002C04C2"/>
    <w:rsid w:val="002C0818"/>
    <w:rsid w:val="002C0AC9"/>
    <w:rsid w:val="002C0DD0"/>
    <w:rsid w:val="002C0E0A"/>
    <w:rsid w:val="002C111F"/>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23A"/>
    <w:rsid w:val="002C4602"/>
    <w:rsid w:val="002C4AF0"/>
    <w:rsid w:val="002C4C81"/>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51"/>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45"/>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63A"/>
    <w:rsid w:val="002E58E1"/>
    <w:rsid w:val="002E5BDD"/>
    <w:rsid w:val="002E5C56"/>
    <w:rsid w:val="002E61BA"/>
    <w:rsid w:val="002E679D"/>
    <w:rsid w:val="002E6D8A"/>
    <w:rsid w:val="002E7321"/>
    <w:rsid w:val="002E7894"/>
    <w:rsid w:val="002E7C45"/>
    <w:rsid w:val="002F0045"/>
    <w:rsid w:val="002F00F0"/>
    <w:rsid w:val="002F0169"/>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BA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2A3"/>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AF5"/>
    <w:rsid w:val="00343C24"/>
    <w:rsid w:val="00343DA5"/>
    <w:rsid w:val="0034440F"/>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5C4"/>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082"/>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188"/>
    <w:rsid w:val="0037238C"/>
    <w:rsid w:val="003723D0"/>
    <w:rsid w:val="003724A1"/>
    <w:rsid w:val="003724BC"/>
    <w:rsid w:val="00372A6B"/>
    <w:rsid w:val="00372FD7"/>
    <w:rsid w:val="00373750"/>
    <w:rsid w:val="00373E10"/>
    <w:rsid w:val="00373F2C"/>
    <w:rsid w:val="0037406C"/>
    <w:rsid w:val="00374097"/>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64B"/>
    <w:rsid w:val="00383D4B"/>
    <w:rsid w:val="00383DDB"/>
    <w:rsid w:val="003842A8"/>
    <w:rsid w:val="003848D9"/>
    <w:rsid w:val="00385192"/>
    <w:rsid w:val="003852CC"/>
    <w:rsid w:val="0038556E"/>
    <w:rsid w:val="00385823"/>
    <w:rsid w:val="00385BD7"/>
    <w:rsid w:val="003862D5"/>
    <w:rsid w:val="00386A15"/>
    <w:rsid w:val="00386B71"/>
    <w:rsid w:val="00386C33"/>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6BD"/>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0D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2E6"/>
    <w:rsid w:val="003A590E"/>
    <w:rsid w:val="003A5C66"/>
    <w:rsid w:val="003A6330"/>
    <w:rsid w:val="003A67EA"/>
    <w:rsid w:val="003A6951"/>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48A"/>
    <w:rsid w:val="003B28F1"/>
    <w:rsid w:val="003B2B61"/>
    <w:rsid w:val="003B2B79"/>
    <w:rsid w:val="003B31F9"/>
    <w:rsid w:val="003B39C3"/>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98"/>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77A"/>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6930"/>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7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82C"/>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CA7"/>
    <w:rsid w:val="00403F25"/>
    <w:rsid w:val="004041D2"/>
    <w:rsid w:val="00404370"/>
    <w:rsid w:val="0040495B"/>
    <w:rsid w:val="00404AE9"/>
    <w:rsid w:val="00405194"/>
    <w:rsid w:val="00405476"/>
    <w:rsid w:val="00405898"/>
    <w:rsid w:val="00405D95"/>
    <w:rsid w:val="00405F90"/>
    <w:rsid w:val="00406064"/>
    <w:rsid w:val="00406108"/>
    <w:rsid w:val="004061D7"/>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14A"/>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17DAA"/>
    <w:rsid w:val="004200C1"/>
    <w:rsid w:val="00420126"/>
    <w:rsid w:val="004203CF"/>
    <w:rsid w:val="004205B8"/>
    <w:rsid w:val="00420755"/>
    <w:rsid w:val="00420CB7"/>
    <w:rsid w:val="00420F26"/>
    <w:rsid w:val="00421078"/>
    <w:rsid w:val="0042110F"/>
    <w:rsid w:val="00421179"/>
    <w:rsid w:val="004213E8"/>
    <w:rsid w:val="0042149F"/>
    <w:rsid w:val="0042156E"/>
    <w:rsid w:val="004219F3"/>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888"/>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2AD"/>
    <w:rsid w:val="004326CF"/>
    <w:rsid w:val="0043270B"/>
    <w:rsid w:val="00432780"/>
    <w:rsid w:val="00432BD8"/>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9AA"/>
    <w:rsid w:val="00446B69"/>
    <w:rsid w:val="00446F4E"/>
    <w:rsid w:val="00447134"/>
    <w:rsid w:val="00447486"/>
    <w:rsid w:val="0044782A"/>
    <w:rsid w:val="00450691"/>
    <w:rsid w:val="00450778"/>
    <w:rsid w:val="00450D3B"/>
    <w:rsid w:val="004518D5"/>
    <w:rsid w:val="004519BF"/>
    <w:rsid w:val="00451A5C"/>
    <w:rsid w:val="00451B06"/>
    <w:rsid w:val="00451BEB"/>
    <w:rsid w:val="00451C54"/>
    <w:rsid w:val="004525E6"/>
    <w:rsid w:val="004527C0"/>
    <w:rsid w:val="0045300C"/>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A64"/>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11"/>
    <w:rsid w:val="00471DB0"/>
    <w:rsid w:val="00471F3B"/>
    <w:rsid w:val="00471FAB"/>
    <w:rsid w:val="00471FED"/>
    <w:rsid w:val="004726A8"/>
    <w:rsid w:val="0047298E"/>
    <w:rsid w:val="00472ACB"/>
    <w:rsid w:val="004734A1"/>
    <w:rsid w:val="00473DDA"/>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072"/>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6F0"/>
    <w:rsid w:val="00483D11"/>
    <w:rsid w:val="00483D20"/>
    <w:rsid w:val="00483FA7"/>
    <w:rsid w:val="00483FBB"/>
    <w:rsid w:val="0048406D"/>
    <w:rsid w:val="0048410E"/>
    <w:rsid w:val="00484454"/>
    <w:rsid w:val="004847D3"/>
    <w:rsid w:val="00484C46"/>
    <w:rsid w:val="00485121"/>
    <w:rsid w:val="00485969"/>
    <w:rsid w:val="0048598C"/>
    <w:rsid w:val="004859D2"/>
    <w:rsid w:val="00485C9E"/>
    <w:rsid w:val="00485E8A"/>
    <w:rsid w:val="00485FEB"/>
    <w:rsid w:val="0048620B"/>
    <w:rsid w:val="004862DE"/>
    <w:rsid w:val="0048647C"/>
    <w:rsid w:val="0048658B"/>
    <w:rsid w:val="00486CF2"/>
    <w:rsid w:val="00486EC5"/>
    <w:rsid w:val="00486F67"/>
    <w:rsid w:val="00487442"/>
    <w:rsid w:val="00487A5A"/>
    <w:rsid w:val="00487BB8"/>
    <w:rsid w:val="00487F28"/>
    <w:rsid w:val="0049005F"/>
    <w:rsid w:val="00490649"/>
    <w:rsid w:val="00490767"/>
    <w:rsid w:val="0049082A"/>
    <w:rsid w:val="0049093B"/>
    <w:rsid w:val="00490E94"/>
    <w:rsid w:val="00490EE3"/>
    <w:rsid w:val="004912BA"/>
    <w:rsid w:val="0049143D"/>
    <w:rsid w:val="004916E8"/>
    <w:rsid w:val="004918A0"/>
    <w:rsid w:val="0049230F"/>
    <w:rsid w:val="004924E5"/>
    <w:rsid w:val="00492619"/>
    <w:rsid w:val="0049277A"/>
    <w:rsid w:val="0049277B"/>
    <w:rsid w:val="00493308"/>
    <w:rsid w:val="0049349F"/>
    <w:rsid w:val="004935A4"/>
    <w:rsid w:val="004938CB"/>
    <w:rsid w:val="00493916"/>
    <w:rsid w:val="00493D08"/>
    <w:rsid w:val="00493D54"/>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37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95"/>
    <w:rsid w:val="004A4900"/>
    <w:rsid w:val="004A4BE8"/>
    <w:rsid w:val="004A4D38"/>
    <w:rsid w:val="004A4D91"/>
    <w:rsid w:val="004A4E6A"/>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7CD"/>
    <w:rsid w:val="004B2AA0"/>
    <w:rsid w:val="004B2B31"/>
    <w:rsid w:val="004B2C33"/>
    <w:rsid w:val="004B2CDB"/>
    <w:rsid w:val="004B2F70"/>
    <w:rsid w:val="004B35D7"/>
    <w:rsid w:val="004B385B"/>
    <w:rsid w:val="004B3C3F"/>
    <w:rsid w:val="004B452C"/>
    <w:rsid w:val="004B45A2"/>
    <w:rsid w:val="004B4A0F"/>
    <w:rsid w:val="004B4AA2"/>
    <w:rsid w:val="004B4C54"/>
    <w:rsid w:val="004B4C67"/>
    <w:rsid w:val="004B50E0"/>
    <w:rsid w:val="004B515E"/>
    <w:rsid w:val="004B55EC"/>
    <w:rsid w:val="004B5B5B"/>
    <w:rsid w:val="004B5C73"/>
    <w:rsid w:val="004B5E6F"/>
    <w:rsid w:val="004B5E92"/>
    <w:rsid w:val="004B5FFC"/>
    <w:rsid w:val="004B6301"/>
    <w:rsid w:val="004B6443"/>
    <w:rsid w:val="004B6707"/>
    <w:rsid w:val="004B6736"/>
    <w:rsid w:val="004B6944"/>
    <w:rsid w:val="004B6E56"/>
    <w:rsid w:val="004B6FFB"/>
    <w:rsid w:val="004B70B6"/>
    <w:rsid w:val="004B7181"/>
    <w:rsid w:val="004B7758"/>
    <w:rsid w:val="004B795F"/>
    <w:rsid w:val="004B7BA5"/>
    <w:rsid w:val="004B7FC2"/>
    <w:rsid w:val="004C001B"/>
    <w:rsid w:val="004C0346"/>
    <w:rsid w:val="004C03CC"/>
    <w:rsid w:val="004C0A25"/>
    <w:rsid w:val="004C0AE9"/>
    <w:rsid w:val="004C0B5B"/>
    <w:rsid w:val="004C0C03"/>
    <w:rsid w:val="004C0EE4"/>
    <w:rsid w:val="004C0F99"/>
    <w:rsid w:val="004C10C0"/>
    <w:rsid w:val="004C130D"/>
    <w:rsid w:val="004C132F"/>
    <w:rsid w:val="004C1624"/>
    <w:rsid w:val="004C171F"/>
    <w:rsid w:val="004C19E0"/>
    <w:rsid w:val="004C2371"/>
    <w:rsid w:val="004C2B6F"/>
    <w:rsid w:val="004C2C4E"/>
    <w:rsid w:val="004C2E6B"/>
    <w:rsid w:val="004C2F01"/>
    <w:rsid w:val="004C2F96"/>
    <w:rsid w:val="004C3472"/>
    <w:rsid w:val="004C34E8"/>
    <w:rsid w:val="004C382C"/>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383"/>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472"/>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3EC"/>
    <w:rsid w:val="004E5449"/>
    <w:rsid w:val="004E5C61"/>
    <w:rsid w:val="004E6158"/>
    <w:rsid w:val="004E6184"/>
    <w:rsid w:val="004E6267"/>
    <w:rsid w:val="004E62BC"/>
    <w:rsid w:val="004E63C9"/>
    <w:rsid w:val="004E675B"/>
    <w:rsid w:val="004E681A"/>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D44"/>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3FB"/>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8C"/>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AB1"/>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1AF"/>
    <w:rsid w:val="00521D65"/>
    <w:rsid w:val="00521F19"/>
    <w:rsid w:val="005221A4"/>
    <w:rsid w:val="00522D3A"/>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6B"/>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26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BEF"/>
    <w:rsid w:val="00537C06"/>
    <w:rsid w:val="00537E22"/>
    <w:rsid w:val="00540147"/>
    <w:rsid w:val="005409E4"/>
    <w:rsid w:val="00540EB6"/>
    <w:rsid w:val="00540FF7"/>
    <w:rsid w:val="0054101A"/>
    <w:rsid w:val="005417A0"/>
    <w:rsid w:val="00541B6E"/>
    <w:rsid w:val="00541E2B"/>
    <w:rsid w:val="005420B0"/>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231"/>
    <w:rsid w:val="00551E1E"/>
    <w:rsid w:val="00551E52"/>
    <w:rsid w:val="00551E79"/>
    <w:rsid w:val="00552038"/>
    <w:rsid w:val="0055233E"/>
    <w:rsid w:val="00552569"/>
    <w:rsid w:val="005526F2"/>
    <w:rsid w:val="00552887"/>
    <w:rsid w:val="00552D7B"/>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2C8"/>
    <w:rsid w:val="005603B1"/>
    <w:rsid w:val="0056043E"/>
    <w:rsid w:val="00560673"/>
    <w:rsid w:val="00560AC9"/>
    <w:rsid w:val="00560BEA"/>
    <w:rsid w:val="00560D1F"/>
    <w:rsid w:val="00560DDA"/>
    <w:rsid w:val="00561250"/>
    <w:rsid w:val="0056134D"/>
    <w:rsid w:val="0056166E"/>
    <w:rsid w:val="005616CF"/>
    <w:rsid w:val="00561754"/>
    <w:rsid w:val="005617E8"/>
    <w:rsid w:val="00561A95"/>
    <w:rsid w:val="00561B22"/>
    <w:rsid w:val="00561B40"/>
    <w:rsid w:val="00561BF6"/>
    <w:rsid w:val="00561E4A"/>
    <w:rsid w:val="00562366"/>
    <w:rsid w:val="0056249A"/>
    <w:rsid w:val="00562908"/>
    <w:rsid w:val="00562CDC"/>
    <w:rsid w:val="00563855"/>
    <w:rsid w:val="00563939"/>
    <w:rsid w:val="00563FD2"/>
    <w:rsid w:val="0056434D"/>
    <w:rsid w:val="005643DC"/>
    <w:rsid w:val="00564617"/>
    <w:rsid w:val="0056477B"/>
    <w:rsid w:val="005647FD"/>
    <w:rsid w:val="005649E9"/>
    <w:rsid w:val="00564E2D"/>
    <w:rsid w:val="00564F02"/>
    <w:rsid w:val="00565679"/>
    <w:rsid w:val="00565F48"/>
    <w:rsid w:val="0056621A"/>
    <w:rsid w:val="00566A0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AF2"/>
    <w:rsid w:val="00572E58"/>
    <w:rsid w:val="00572F26"/>
    <w:rsid w:val="005730FF"/>
    <w:rsid w:val="0057380A"/>
    <w:rsid w:val="0057389C"/>
    <w:rsid w:val="005738D0"/>
    <w:rsid w:val="00573948"/>
    <w:rsid w:val="00573990"/>
    <w:rsid w:val="00573BB0"/>
    <w:rsid w:val="00573D2B"/>
    <w:rsid w:val="00573D7F"/>
    <w:rsid w:val="00573E2B"/>
    <w:rsid w:val="00573F24"/>
    <w:rsid w:val="00574167"/>
    <w:rsid w:val="00574767"/>
    <w:rsid w:val="00574886"/>
    <w:rsid w:val="00574B86"/>
    <w:rsid w:val="00574F1E"/>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DAA"/>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546"/>
    <w:rsid w:val="00586897"/>
    <w:rsid w:val="00586A79"/>
    <w:rsid w:val="00587117"/>
    <w:rsid w:val="005871C3"/>
    <w:rsid w:val="00587203"/>
    <w:rsid w:val="0058759B"/>
    <w:rsid w:val="0058764D"/>
    <w:rsid w:val="005876F1"/>
    <w:rsid w:val="00587B43"/>
    <w:rsid w:val="00587D27"/>
    <w:rsid w:val="00590203"/>
    <w:rsid w:val="00590749"/>
    <w:rsid w:val="00590A9B"/>
    <w:rsid w:val="00590BF6"/>
    <w:rsid w:val="00590F9A"/>
    <w:rsid w:val="00591048"/>
    <w:rsid w:val="0059152A"/>
    <w:rsid w:val="00591777"/>
    <w:rsid w:val="00591B9B"/>
    <w:rsid w:val="00591B9C"/>
    <w:rsid w:val="00591DBB"/>
    <w:rsid w:val="00591FA3"/>
    <w:rsid w:val="00592160"/>
    <w:rsid w:val="005923C9"/>
    <w:rsid w:val="0059260F"/>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AD5"/>
    <w:rsid w:val="005C3CDF"/>
    <w:rsid w:val="005C44FE"/>
    <w:rsid w:val="005C482A"/>
    <w:rsid w:val="005C492D"/>
    <w:rsid w:val="005C4B4D"/>
    <w:rsid w:val="005C4DE3"/>
    <w:rsid w:val="005C5183"/>
    <w:rsid w:val="005C5379"/>
    <w:rsid w:val="005C5452"/>
    <w:rsid w:val="005C5656"/>
    <w:rsid w:val="005C5849"/>
    <w:rsid w:val="005C5985"/>
    <w:rsid w:val="005C61E1"/>
    <w:rsid w:val="005C71AF"/>
    <w:rsid w:val="005C7340"/>
    <w:rsid w:val="005C7A54"/>
    <w:rsid w:val="005C7AB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35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D4B"/>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7B0"/>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24B"/>
    <w:rsid w:val="0061565F"/>
    <w:rsid w:val="00615850"/>
    <w:rsid w:val="00615BDB"/>
    <w:rsid w:val="0061607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00C"/>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2DC3"/>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739"/>
    <w:rsid w:val="00642A0B"/>
    <w:rsid w:val="00642AE5"/>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01"/>
    <w:rsid w:val="00651216"/>
    <w:rsid w:val="006513D5"/>
    <w:rsid w:val="006518B1"/>
    <w:rsid w:val="00651AD3"/>
    <w:rsid w:val="00651FA0"/>
    <w:rsid w:val="006524B6"/>
    <w:rsid w:val="00652953"/>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1FBB"/>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9AF"/>
    <w:rsid w:val="006764E0"/>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47D7"/>
    <w:rsid w:val="00685586"/>
    <w:rsid w:val="00685725"/>
    <w:rsid w:val="00685D3B"/>
    <w:rsid w:val="0068623E"/>
    <w:rsid w:val="00686366"/>
    <w:rsid w:val="0068653A"/>
    <w:rsid w:val="0068657C"/>
    <w:rsid w:val="0068673B"/>
    <w:rsid w:val="0068688B"/>
    <w:rsid w:val="00686C33"/>
    <w:rsid w:val="0068721F"/>
    <w:rsid w:val="0068796C"/>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62C"/>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BBE"/>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9B6"/>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127"/>
    <w:rsid w:val="006B63A2"/>
    <w:rsid w:val="006B6980"/>
    <w:rsid w:val="006B6AD0"/>
    <w:rsid w:val="006B6BA3"/>
    <w:rsid w:val="006B6C95"/>
    <w:rsid w:val="006B6D5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A1"/>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64B"/>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0A9"/>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4E4F"/>
    <w:rsid w:val="006F557B"/>
    <w:rsid w:val="006F57C4"/>
    <w:rsid w:val="006F5B41"/>
    <w:rsid w:val="006F610A"/>
    <w:rsid w:val="006F6689"/>
    <w:rsid w:val="006F6740"/>
    <w:rsid w:val="006F6C5E"/>
    <w:rsid w:val="006F7181"/>
    <w:rsid w:val="006F73A7"/>
    <w:rsid w:val="006F746D"/>
    <w:rsid w:val="006F7A92"/>
    <w:rsid w:val="006F7C53"/>
    <w:rsid w:val="006F7E42"/>
    <w:rsid w:val="00700042"/>
    <w:rsid w:val="0070023A"/>
    <w:rsid w:val="007003A8"/>
    <w:rsid w:val="007003F7"/>
    <w:rsid w:val="00701531"/>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07B8A"/>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932"/>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DF7"/>
    <w:rsid w:val="00742EC0"/>
    <w:rsid w:val="007430F0"/>
    <w:rsid w:val="00743328"/>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611"/>
    <w:rsid w:val="007509F9"/>
    <w:rsid w:val="00750EF0"/>
    <w:rsid w:val="007512D3"/>
    <w:rsid w:val="007515C8"/>
    <w:rsid w:val="007517D1"/>
    <w:rsid w:val="00751F76"/>
    <w:rsid w:val="00752497"/>
    <w:rsid w:val="0075250F"/>
    <w:rsid w:val="007527B8"/>
    <w:rsid w:val="0075288B"/>
    <w:rsid w:val="00752FE7"/>
    <w:rsid w:val="0075312F"/>
    <w:rsid w:val="00753406"/>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07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498"/>
    <w:rsid w:val="00761941"/>
    <w:rsid w:val="007619FB"/>
    <w:rsid w:val="0076200C"/>
    <w:rsid w:val="0076224F"/>
    <w:rsid w:val="007624B9"/>
    <w:rsid w:val="00762924"/>
    <w:rsid w:val="0076295C"/>
    <w:rsid w:val="00762DC1"/>
    <w:rsid w:val="00763055"/>
    <w:rsid w:val="0076375B"/>
    <w:rsid w:val="00763D32"/>
    <w:rsid w:val="00763F7A"/>
    <w:rsid w:val="00764222"/>
    <w:rsid w:val="007645D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B03"/>
    <w:rsid w:val="00772C23"/>
    <w:rsid w:val="00772D15"/>
    <w:rsid w:val="00772DC3"/>
    <w:rsid w:val="007731A4"/>
    <w:rsid w:val="007733C4"/>
    <w:rsid w:val="007733E9"/>
    <w:rsid w:val="00773A60"/>
    <w:rsid w:val="007743A1"/>
    <w:rsid w:val="007744EF"/>
    <w:rsid w:val="007750DC"/>
    <w:rsid w:val="00775330"/>
    <w:rsid w:val="00775BAA"/>
    <w:rsid w:val="00775CEE"/>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03F"/>
    <w:rsid w:val="00785CEB"/>
    <w:rsid w:val="00785E2D"/>
    <w:rsid w:val="007861D1"/>
    <w:rsid w:val="00786272"/>
    <w:rsid w:val="00786336"/>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605"/>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A784D"/>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886"/>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B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AB8"/>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65C"/>
    <w:rsid w:val="007E6735"/>
    <w:rsid w:val="007E67F4"/>
    <w:rsid w:val="007E6936"/>
    <w:rsid w:val="007E6EF1"/>
    <w:rsid w:val="007E77C3"/>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1E5"/>
    <w:rsid w:val="007F325B"/>
    <w:rsid w:val="007F3266"/>
    <w:rsid w:val="007F3FB0"/>
    <w:rsid w:val="007F43A9"/>
    <w:rsid w:val="007F45D4"/>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1E"/>
    <w:rsid w:val="00801838"/>
    <w:rsid w:val="008018E1"/>
    <w:rsid w:val="00801D99"/>
    <w:rsid w:val="00801DCC"/>
    <w:rsid w:val="00801FBC"/>
    <w:rsid w:val="008020DC"/>
    <w:rsid w:val="008021CF"/>
    <w:rsid w:val="00802410"/>
    <w:rsid w:val="008026BB"/>
    <w:rsid w:val="00802E83"/>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1F0"/>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7B6"/>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1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142"/>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47A8"/>
    <w:rsid w:val="00845409"/>
    <w:rsid w:val="00845E7D"/>
    <w:rsid w:val="00845F51"/>
    <w:rsid w:val="00845F6D"/>
    <w:rsid w:val="00845FD5"/>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E4B"/>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0FE6"/>
    <w:rsid w:val="00861B41"/>
    <w:rsid w:val="00861D65"/>
    <w:rsid w:val="00861DA1"/>
    <w:rsid w:val="00861E84"/>
    <w:rsid w:val="008620C2"/>
    <w:rsid w:val="008620CF"/>
    <w:rsid w:val="00862173"/>
    <w:rsid w:val="00862290"/>
    <w:rsid w:val="008626B0"/>
    <w:rsid w:val="00862988"/>
    <w:rsid w:val="00863159"/>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B2"/>
    <w:rsid w:val="00867347"/>
    <w:rsid w:val="008674A2"/>
    <w:rsid w:val="008676A8"/>
    <w:rsid w:val="00867984"/>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73F"/>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FB4"/>
    <w:rsid w:val="00885037"/>
    <w:rsid w:val="0088574A"/>
    <w:rsid w:val="0088579F"/>
    <w:rsid w:val="0088599D"/>
    <w:rsid w:val="00885D5D"/>
    <w:rsid w:val="00885F46"/>
    <w:rsid w:val="00886116"/>
    <w:rsid w:val="0088651F"/>
    <w:rsid w:val="00886BCB"/>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552"/>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9764E"/>
    <w:rsid w:val="008A0019"/>
    <w:rsid w:val="008A009F"/>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B78"/>
    <w:rsid w:val="008A42D8"/>
    <w:rsid w:val="008A457F"/>
    <w:rsid w:val="008A45E8"/>
    <w:rsid w:val="008A53C3"/>
    <w:rsid w:val="008A561E"/>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3A4A"/>
    <w:rsid w:val="008B41EF"/>
    <w:rsid w:val="008B4230"/>
    <w:rsid w:val="008B43F6"/>
    <w:rsid w:val="008B447F"/>
    <w:rsid w:val="008B480C"/>
    <w:rsid w:val="008B4842"/>
    <w:rsid w:val="008B4B0D"/>
    <w:rsid w:val="008B4B33"/>
    <w:rsid w:val="008B4ECE"/>
    <w:rsid w:val="008B50A1"/>
    <w:rsid w:val="008B511E"/>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979"/>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D1B"/>
    <w:rsid w:val="008D0ECB"/>
    <w:rsid w:val="008D1220"/>
    <w:rsid w:val="008D13DC"/>
    <w:rsid w:val="008D149D"/>
    <w:rsid w:val="008D1D2C"/>
    <w:rsid w:val="008D1E23"/>
    <w:rsid w:val="008D2114"/>
    <w:rsid w:val="008D2461"/>
    <w:rsid w:val="008D249F"/>
    <w:rsid w:val="008D2ABA"/>
    <w:rsid w:val="008D2D60"/>
    <w:rsid w:val="008D3208"/>
    <w:rsid w:val="008D382D"/>
    <w:rsid w:val="008D3CD6"/>
    <w:rsid w:val="008D3F21"/>
    <w:rsid w:val="008D40FF"/>
    <w:rsid w:val="008D4277"/>
    <w:rsid w:val="008D453F"/>
    <w:rsid w:val="008D508F"/>
    <w:rsid w:val="008D538D"/>
    <w:rsid w:val="008D592F"/>
    <w:rsid w:val="008D59C1"/>
    <w:rsid w:val="008D59D0"/>
    <w:rsid w:val="008D5FCD"/>
    <w:rsid w:val="008D60BE"/>
    <w:rsid w:val="008D6733"/>
    <w:rsid w:val="008D6D0E"/>
    <w:rsid w:val="008D6E19"/>
    <w:rsid w:val="008D6F90"/>
    <w:rsid w:val="008D70F9"/>
    <w:rsid w:val="008D72A4"/>
    <w:rsid w:val="008D7378"/>
    <w:rsid w:val="008D7525"/>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459"/>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52"/>
    <w:rsid w:val="008F3A67"/>
    <w:rsid w:val="008F3D2D"/>
    <w:rsid w:val="008F3D7C"/>
    <w:rsid w:val="008F3DC9"/>
    <w:rsid w:val="008F4107"/>
    <w:rsid w:val="008F4667"/>
    <w:rsid w:val="008F473A"/>
    <w:rsid w:val="008F480D"/>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169"/>
    <w:rsid w:val="008F74EA"/>
    <w:rsid w:val="008F74ED"/>
    <w:rsid w:val="008F759D"/>
    <w:rsid w:val="008F7894"/>
    <w:rsid w:val="008F7BD6"/>
    <w:rsid w:val="008F7CEF"/>
    <w:rsid w:val="009000FD"/>
    <w:rsid w:val="00900DDE"/>
    <w:rsid w:val="00900DF1"/>
    <w:rsid w:val="00901845"/>
    <w:rsid w:val="00901D4F"/>
    <w:rsid w:val="00901F96"/>
    <w:rsid w:val="00901F9A"/>
    <w:rsid w:val="009022BC"/>
    <w:rsid w:val="0090255A"/>
    <w:rsid w:val="00902734"/>
    <w:rsid w:val="00902997"/>
    <w:rsid w:val="00903281"/>
    <w:rsid w:val="00903C24"/>
    <w:rsid w:val="00903C5A"/>
    <w:rsid w:val="00903F59"/>
    <w:rsid w:val="0090411E"/>
    <w:rsid w:val="009044EC"/>
    <w:rsid w:val="00904562"/>
    <w:rsid w:val="009045C7"/>
    <w:rsid w:val="0090480E"/>
    <w:rsid w:val="009049CB"/>
    <w:rsid w:val="00904A52"/>
    <w:rsid w:val="00904A62"/>
    <w:rsid w:val="00904B6D"/>
    <w:rsid w:val="00905A06"/>
    <w:rsid w:val="00905C70"/>
    <w:rsid w:val="00906100"/>
    <w:rsid w:val="009061A5"/>
    <w:rsid w:val="00906435"/>
    <w:rsid w:val="009067B8"/>
    <w:rsid w:val="00906C27"/>
    <w:rsid w:val="00906EED"/>
    <w:rsid w:val="00907071"/>
    <w:rsid w:val="0090715C"/>
    <w:rsid w:val="00907297"/>
    <w:rsid w:val="00907829"/>
    <w:rsid w:val="009102BE"/>
    <w:rsid w:val="0091080C"/>
    <w:rsid w:val="009108A7"/>
    <w:rsid w:val="00910ED6"/>
    <w:rsid w:val="00911012"/>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E04"/>
    <w:rsid w:val="00915F97"/>
    <w:rsid w:val="0091610F"/>
    <w:rsid w:val="009161BA"/>
    <w:rsid w:val="00916827"/>
    <w:rsid w:val="00916FC7"/>
    <w:rsid w:val="009178A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A1"/>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E3"/>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644"/>
    <w:rsid w:val="00942A63"/>
    <w:rsid w:val="00942BB8"/>
    <w:rsid w:val="00942BC9"/>
    <w:rsid w:val="00942F68"/>
    <w:rsid w:val="00942FD7"/>
    <w:rsid w:val="00943128"/>
    <w:rsid w:val="0094335F"/>
    <w:rsid w:val="00943420"/>
    <w:rsid w:val="0094355F"/>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093"/>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8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18"/>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085"/>
    <w:rsid w:val="00983223"/>
    <w:rsid w:val="009838CE"/>
    <w:rsid w:val="00983C41"/>
    <w:rsid w:val="00983DF6"/>
    <w:rsid w:val="00984206"/>
    <w:rsid w:val="00984449"/>
    <w:rsid w:val="0098511E"/>
    <w:rsid w:val="009852B3"/>
    <w:rsid w:val="00985417"/>
    <w:rsid w:val="0098541D"/>
    <w:rsid w:val="00985CA4"/>
    <w:rsid w:val="009865C0"/>
    <w:rsid w:val="00986757"/>
    <w:rsid w:val="00986956"/>
    <w:rsid w:val="00986999"/>
    <w:rsid w:val="0098743A"/>
    <w:rsid w:val="009874BE"/>
    <w:rsid w:val="009876A0"/>
    <w:rsid w:val="009879B5"/>
    <w:rsid w:val="009879F4"/>
    <w:rsid w:val="009906A1"/>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A"/>
    <w:rsid w:val="00996546"/>
    <w:rsid w:val="0099655E"/>
    <w:rsid w:val="00996A8B"/>
    <w:rsid w:val="00996CD1"/>
    <w:rsid w:val="00996CD4"/>
    <w:rsid w:val="0099713E"/>
    <w:rsid w:val="0099731A"/>
    <w:rsid w:val="00997333"/>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714"/>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0DED"/>
    <w:rsid w:val="009C10DF"/>
    <w:rsid w:val="009C159E"/>
    <w:rsid w:val="009C163E"/>
    <w:rsid w:val="009C1A35"/>
    <w:rsid w:val="009C1C46"/>
    <w:rsid w:val="009C1D4B"/>
    <w:rsid w:val="009C1E0C"/>
    <w:rsid w:val="009C218E"/>
    <w:rsid w:val="009C281C"/>
    <w:rsid w:val="009C3358"/>
    <w:rsid w:val="009C3D88"/>
    <w:rsid w:val="009C40E3"/>
    <w:rsid w:val="009C45A3"/>
    <w:rsid w:val="009C4E5A"/>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B7F"/>
    <w:rsid w:val="009D2118"/>
    <w:rsid w:val="009D22EA"/>
    <w:rsid w:val="009D2C43"/>
    <w:rsid w:val="009D327E"/>
    <w:rsid w:val="009D3CC0"/>
    <w:rsid w:val="009D3D45"/>
    <w:rsid w:val="009D422C"/>
    <w:rsid w:val="009D4303"/>
    <w:rsid w:val="009D478C"/>
    <w:rsid w:val="009D49A4"/>
    <w:rsid w:val="009D4A8E"/>
    <w:rsid w:val="009D4B9A"/>
    <w:rsid w:val="009D4DA3"/>
    <w:rsid w:val="009D610C"/>
    <w:rsid w:val="009D62E7"/>
    <w:rsid w:val="009D6388"/>
    <w:rsid w:val="009D67A9"/>
    <w:rsid w:val="009D75A4"/>
    <w:rsid w:val="009D766D"/>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174"/>
    <w:rsid w:val="009E532F"/>
    <w:rsid w:val="009E53AA"/>
    <w:rsid w:val="009E53D6"/>
    <w:rsid w:val="009E5429"/>
    <w:rsid w:val="009E5656"/>
    <w:rsid w:val="009E5AB4"/>
    <w:rsid w:val="009E5C58"/>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BE4"/>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45E"/>
    <w:rsid w:val="009F669B"/>
    <w:rsid w:val="009F66DF"/>
    <w:rsid w:val="009F6DF5"/>
    <w:rsid w:val="009F7105"/>
    <w:rsid w:val="009F7169"/>
    <w:rsid w:val="009F76CB"/>
    <w:rsid w:val="009F7883"/>
    <w:rsid w:val="00A00374"/>
    <w:rsid w:val="00A00519"/>
    <w:rsid w:val="00A00892"/>
    <w:rsid w:val="00A00E09"/>
    <w:rsid w:val="00A01006"/>
    <w:rsid w:val="00A011BB"/>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0C1"/>
    <w:rsid w:val="00A105DB"/>
    <w:rsid w:val="00A10608"/>
    <w:rsid w:val="00A106FE"/>
    <w:rsid w:val="00A10947"/>
    <w:rsid w:val="00A10B48"/>
    <w:rsid w:val="00A10B7A"/>
    <w:rsid w:val="00A10C9E"/>
    <w:rsid w:val="00A114B5"/>
    <w:rsid w:val="00A115BF"/>
    <w:rsid w:val="00A11909"/>
    <w:rsid w:val="00A11ACA"/>
    <w:rsid w:val="00A11E0F"/>
    <w:rsid w:val="00A121EA"/>
    <w:rsid w:val="00A12206"/>
    <w:rsid w:val="00A12301"/>
    <w:rsid w:val="00A1259B"/>
    <w:rsid w:val="00A1260C"/>
    <w:rsid w:val="00A12713"/>
    <w:rsid w:val="00A12A73"/>
    <w:rsid w:val="00A12BEE"/>
    <w:rsid w:val="00A12EE8"/>
    <w:rsid w:val="00A12F27"/>
    <w:rsid w:val="00A1319C"/>
    <w:rsid w:val="00A131A4"/>
    <w:rsid w:val="00A13511"/>
    <w:rsid w:val="00A13715"/>
    <w:rsid w:val="00A13B4D"/>
    <w:rsid w:val="00A13CD6"/>
    <w:rsid w:val="00A13CF1"/>
    <w:rsid w:val="00A13D0E"/>
    <w:rsid w:val="00A13E59"/>
    <w:rsid w:val="00A13E72"/>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54"/>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4EBD"/>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1E5"/>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7E7"/>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44"/>
    <w:rsid w:val="00A6098D"/>
    <w:rsid w:val="00A609E3"/>
    <w:rsid w:val="00A61298"/>
    <w:rsid w:val="00A6143F"/>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560"/>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5AFF"/>
    <w:rsid w:val="00A7634B"/>
    <w:rsid w:val="00A76433"/>
    <w:rsid w:val="00A7662C"/>
    <w:rsid w:val="00A76696"/>
    <w:rsid w:val="00A76A52"/>
    <w:rsid w:val="00A76BF2"/>
    <w:rsid w:val="00A76FC0"/>
    <w:rsid w:val="00A770A5"/>
    <w:rsid w:val="00A7735F"/>
    <w:rsid w:val="00A77594"/>
    <w:rsid w:val="00A775EC"/>
    <w:rsid w:val="00A77960"/>
    <w:rsid w:val="00A77C0E"/>
    <w:rsid w:val="00A806B0"/>
    <w:rsid w:val="00A806D6"/>
    <w:rsid w:val="00A8087F"/>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0B1"/>
    <w:rsid w:val="00AA0115"/>
    <w:rsid w:val="00AA0ABC"/>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4E1"/>
    <w:rsid w:val="00AA461D"/>
    <w:rsid w:val="00AA4757"/>
    <w:rsid w:val="00AA4B1B"/>
    <w:rsid w:val="00AA4E54"/>
    <w:rsid w:val="00AA5584"/>
    <w:rsid w:val="00AA5A02"/>
    <w:rsid w:val="00AA5B74"/>
    <w:rsid w:val="00AA5BD3"/>
    <w:rsid w:val="00AA6026"/>
    <w:rsid w:val="00AA6206"/>
    <w:rsid w:val="00AA630A"/>
    <w:rsid w:val="00AA69EF"/>
    <w:rsid w:val="00AA6B64"/>
    <w:rsid w:val="00AA6E69"/>
    <w:rsid w:val="00AA6F9A"/>
    <w:rsid w:val="00AA7555"/>
    <w:rsid w:val="00AA7743"/>
    <w:rsid w:val="00AA7748"/>
    <w:rsid w:val="00AA7C4F"/>
    <w:rsid w:val="00AB001C"/>
    <w:rsid w:val="00AB027D"/>
    <w:rsid w:val="00AB02C8"/>
    <w:rsid w:val="00AB06B8"/>
    <w:rsid w:val="00AB0A0C"/>
    <w:rsid w:val="00AB0ADE"/>
    <w:rsid w:val="00AB0CA0"/>
    <w:rsid w:val="00AB102D"/>
    <w:rsid w:val="00AB1A33"/>
    <w:rsid w:val="00AB1C99"/>
    <w:rsid w:val="00AB243D"/>
    <w:rsid w:val="00AB2857"/>
    <w:rsid w:val="00AB2B10"/>
    <w:rsid w:val="00AB3299"/>
    <w:rsid w:val="00AB3418"/>
    <w:rsid w:val="00AB3490"/>
    <w:rsid w:val="00AB3491"/>
    <w:rsid w:val="00AB3545"/>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50B"/>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84"/>
    <w:rsid w:val="00AD28FD"/>
    <w:rsid w:val="00AD29FB"/>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588"/>
    <w:rsid w:val="00AE2691"/>
    <w:rsid w:val="00AE299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3DF"/>
    <w:rsid w:val="00AE552C"/>
    <w:rsid w:val="00AE567B"/>
    <w:rsid w:val="00AE5749"/>
    <w:rsid w:val="00AE5E95"/>
    <w:rsid w:val="00AE6271"/>
    <w:rsid w:val="00AE6433"/>
    <w:rsid w:val="00AE646D"/>
    <w:rsid w:val="00AE6584"/>
    <w:rsid w:val="00AE69BD"/>
    <w:rsid w:val="00AE6BDF"/>
    <w:rsid w:val="00AE6C7D"/>
    <w:rsid w:val="00AE6D12"/>
    <w:rsid w:val="00AE6EEB"/>
    <w:rsid w:val="00AE6F46"/>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30"/>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ADD"/>
    <w:rsid w:val="00B10BD1"/>
    <w:rsid w:val="00B10DB5"/>
    <w:rsid w:val="00B10FCB"/>
    <w:rsid w:val="00B111BF"/>
    <w:rsid w:val="00B114C4"/>
    <w:rsid w:val="00B115A9"/>
    <w:rsid w:val="00B11882"/>
    <w:rsid w:val="00B11E29"/>
    <w:rsid w:val="00B12B98"/>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B2"/>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6D8E"/>
    <w:rsid w:val="00B2757B"/>
    <w:rsid w:val="00B27D54"/>
    <w:rsid w:val="00B301F0"/>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48D5"/>
    <w:rsid w:val="00B3511C"/>
    <w:rsid w:val="00B3525D"/>
    <w:rsid w:val="00B3539A"/>
    <w:rsid w:val="00B354BC"/>
    <w:rsid w:val="00B35522"/>
    <w:rsid w:val="00B35620"/>
    <w:rsid w:val="00B35643"/>
    <w:rsid w:val="00B35BE5"/>
    <w:rsid w:val="00B35CB3"/>
    <w:rsid w:val="00B35E86"/>
    <w:rsid w:val="00B35F8E"/>
    <w:rsid w:val="00B362DF"/>
    <w:rsid w:val="00B36F42"/>
    <w:rsid w:val="00B37121"/>
    <w:rsid w:val="00B375C8"/>
    <w:rsid w:val="00B379AD"/>
    <w:rsid w:val="00B37BF2"/>
    <w:rsid w:val="00B37DD5"/>
    <w:rsid w:val="00B4003E"/>
    <w:rsid w:val="00B40292"/>
    <w:rsid w:val="00B40461"/>
    <w:rsid w:val="00B4057B"/>
    <w:rsid w:val="00B40644"/>
    <w:rsid w:val="00B4067C"/>
    <w:rsid w:val="00B406B2"/>
    <w:rsid w:val="00B40BF1"/>
    <w:rsid w:val="00B40D73"/>
    <w:rsid w:val="00B40D80"/>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8A6"/>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B6"/>
    <w:rsid w:val="00B504F7"/>
    <w:rsid w:val="00B51014"/>
    <w:rsid w:val="00B51369"/>
    <w:rsid w:val="00B51420"/>
    <w:rsid w:val="00B51526"/>
    <w:rsid w:val="00B51A40"/>
    <w:rsid w:val="00B52242"/>
    <w:rsid w:val="00B522A9"/>
    <w:rsid w:val="00B52559"/>
    <w:rsid w:val="00B52646"/>
    <w:rsid w:val="00B529F2"/>
    <w:rsid w:val="00B52AAD"/>
    <w:rsid w:val="00B52C44"/>
    <w:rsid w:val="00B53EF5"/>
    <w:rsid w:val="00B5405D"/>
    <w:rsid w:val="00B5428C"/>
    <w:rsid w:val="00B546AD"/>
    <w:rsid w:val="00B5475E"/>
    <w:rsid w:val="00B54989"/>
    <w:rsid w:val="00B54FA3"/>
    <w:rsid w:val="00B553CF"/>
    <w:rsid w:val="00B555B8"/>
    <w:rsid w:val="00B55ACA"/>
    <w:rsid w:val="00B55CE6"/>
    <w:rsid w:val="00B55D41"/>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971"/>
    <w:rsid w:val="00B65D1C"/>
    <w:rsid w:val="00B664EC"/>
    <w:rsid w:val="00B66532"/>
    <w:rsid w:val="00B66801"/>
    <w:rsid w:val="00B6796C"/>
    <w:rsid w:val="00B67B2B"/>
    <w:rsid w:val="00B67E89"/>
    <w:rsid w:val="00B70333"/>
    <w:rsid w:val="00B70680"/>
    <w:rsid w:val="00B7071F"/>
    <w:rsid w:val="00B70A49"/>
    <w:rsid w:val="00B70DDA"/>
    <w:rsid w:val="00B70EDB"/>
    <w:rsid w:val="00B70F12"/>
    <w:rsid w:val="00B71A5D"/>
    <w:rsid w:val="00B71AF6"/>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067"/>
    <w:rsid w:val="00B76727"/>
    <w:rsid w:val="00B76ABB"/>
    <w:rsid w:val="00B76E51"/>
    <w:rsid w:val="00B77062"/>
    <w:rsid w:val="00B7709F"/>
    <w:rsid w:val="00B77164"/>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AF6"/>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76C"/>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D6D"/>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1F4D"/>
    <w:rsid w:val="00BA270E"/>
    <w:rsid w:val="00BA2729"/>
    <w:rsid w:val="00BA283C"/>
    <w:rsid w:val="00BA2AEB"/>
    <w:rsid w:val="00BA2DED"/>
    <w:rsid w:val="00BA2E6D"/>
    <w:rsid w:val="00BA3129"/>
    <w:rsid w:val="00BA380D"/>
    <w:rsid w:val="00BA3974"/>
    <w:rsid w:val="00BA3996"/>
    <w:rsid w:val="00BA3CC9"/>
    <w:rsid w:val="00BA3F29"/>
    <w:rsid w:val="00BA40BE"/>
    <w:rsid w:val="00BA41F5"/>
    <w:rsid w:val="00BA48E0"/>
    <w:rsid w:val="00BA4A62"/>
    <w:rsid w:val="00BA4D22"/>
    <w:rsid w:val="00BA4DF9"/>
    <w:rsid w:val="00BA5346"/>
    <w:rsid w:val="00BA54FB"/>
    <w:rsid w:val="00BA5678"/>
    <w:rsid w:val="00BA5C97"/>
    <w:rsid w:val="00BA5D2C"/>
    <w:rsid w:val="00BA5E29"/>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33C"/>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E38"/>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0F2"/>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9EE"/>
    <w:rsid w:val="00BE3EA0"/>
    <w:rsid w:val="00BE403F"/>
    <w:rsid w:val="00BE44B4"/>
    <w:rsid w:val="00BE475F"/>
    <w:rsid w:val="00BE4C77"/>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2CC"/>
    <w:rsid w:val="00C00F1A"/>
    <w:rsid w:val="00C010F5"/>
    <w:rsid w:val="00C01375"/>
    <w:rsid w:val="00C01411"/>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17"/>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B65"/>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2C4"/>
    <w:rsid w:val="00C1230C"/>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7F1"/>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28D8"/>
    <w:rsid w:val="00C232DD"/>
    <w:rsid w:val="00C23989"/>
    <w:rsid w:val="00C23EA9"/>
    <w:rsid w:val="00C2423A"/>
    <w:rsid w:val="00C2469D"/>
    <w:rsid w:val="00C2475B"/>
    <w:rsid w:val="00C247EB"/>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2F22"/>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42"/>
    <w:rsid w:val="00C5008A"/>
    <w:rsid w:val="00C50420"/>
    <w:rsid w:val="00C508B7"/>
    <w:rsid w:val="00C50D41"/>
    <w:rsid w:val="00C514F3"/>
    <w:rsid w:val="00C515CC"/>
    <w:rsid w:val="00C51766"/>
    <w:rsid w:val="00C5196E"/>
    <w:rsid w:val="00C51D11"/>
    <w:rsid w:val="00C5257E"/>
    <w:rsid w:val="00C52D44"/>
    <w:rsid w:val="00C531B4"/>
    <w:rsid w:val="00C531D6"/>
    <w:rsid w:val="00C532F9"/>
    <w:rsid w:val="00C5393D"/>
    <w:rsid w:val="00C53E22"/>
    <w:rsid w:val="00C544DE"/>
    <w:rsid w:val="00C544FA"/>
    <w:rsid w:val="00C54757"/>
    <w:rsid w:val="00C54C62"/>
    <w:rsid w:val="00C55351"/>
    <w:rsid w:val="00C5553D"/>
    <w:rsid w:val="00C55ADC"/>
    <w:rsid w:val="00C55B02"/>
    <w:rsid w:val="00C55B98"/>
    <w:rsid w:val="00C55F3A"/>
    <w:rsid w:val="00C56282"/>
    <w:rsid w:val="00C5638E"/>
    <w:rsid w:val="00C56918"/>
    <w:rsid w:val="00C569CA"/>
    <w:rsid w:val="00C56A29"/>
    <w:rsid w:val="00C5707E"/>
    <w:rsid w:val="00C57CC6"/>
    <w:rsid w:val="00C601EB"/>
    <w:rsid w:val="00C60AB4"/>
    <w:rsid w:val="00C60EC1"/>
    <w:rsid w:val="00C61744"/>
    <w:rsid w:val="00C61ECD"/>
    <w:rsid w:val="00C62027"/>
    <w:rsid w:val="00C620B3"/>
    <w:rsid w:val="00C62163"/>
    <w:rsid w:val="00C621EC"/>
    <w:rsid w:val="00C62271"/>
    <w:rsid w:val="00C625C9"/>
    <w:rsid w:val="00C62997"/>
    <w:rsid w:val="00C629E0"/>
    <w:rsid w:val="00C62BE7"/>
    <w:rsid w:val="00C62C31"/>
    <w:rsid w:val="00C633AB"/>
    <w:rsid w:val="00C6343A"/>
    <w:rsid w:val="00C63D17"/>
    <w:rsid w:val="00C64376"/>
    <w:rsid w:val="00C64428"/>
    <w:rsid w:val="00C644F6"/>
    <w:rsid w:val="00C64626"/>
    <w:rsid w:val="00C646FA"/>
    <w:rsid w:val="00C64849"/>
    <w:rsid w:val="00C64A57"/>
    <w:rsid w:val="00C64EDC"/>
    <w:rsid w:val="00C65488"/>
    <w:rsid w:val="00C658B2"/>
    <w:rsid w:val="00C65D24"/>
    <w:rsid w:val="00C65F58"/>
    <w:rsid w:val="00C66571"/>
    <w:rsid w:val="00C666DB"/>
    <w:rsid w:val="00C667F6"/>
    <w:rsid w:val="00C66B89"/>
    <w:rsid w:val="00C66C34"/>
    <w:rsid w:val="00C66FAE"/>
    <w:rsid w:val="00C67231"/>
    <w:rsid w:val="00C700D4"/>
    <w:rsid w:val="00C700F4"/>
    <w:rsid w:val="00C7040D"/>
    <w:rsid w:val="00C705AD"/>
    <w:rsid w:val="00C70950"/>
    <w:rsid w:val="00C70B8C"/>
    <w:rsid w:val="00C710B3"/>
    <w:rsid w:val="00C71468"/>
    <w:rsid w:val="00C71A75"/>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2A"/>
    <w:rsid w:val="00C80547"/>
    <w:rsid w:val="00C80FD1"/>
    <w:rsid w:val="00C8198E"/>
    <w:rsid w:val="00C81B30"/>
    <w:rsid w:val="00C82387"/>
    <w:rsid w:val="00C82A08"/>
    <w:rsid w:val="00C82CA9"/>
    <w:rsid w:val="00C83E22"/>
    <w:rsid w:val="00C84F6C"/>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3AC"/>
    <w:rsid w:val="00CA48F7"/>
    <w:rsid w:val="00CA4A3F"/>
    <w:rsid w:val="00CA4C14"/>
    <w:rsid w:val="00CA4FE7"/>
    <w:rsid w:val="00CA51A0"/>
    <w:rsid w:val="00CA572F"/>
    <w:rsid w:val="00CA58B2"/>
    <w:rsid w:val="00CA5BEE"/>
    <w:rsid w:val="00CA5EB2"/>
    <w:rsid w:val="00CA6121"/>
    <w:rsid w:val="00CA6164"/>
    <w:rsid w:val="00CA63AF"/>
    <w:rsid w:val="00CA63C6"/>
    <w:rsid w:val="00CA6435"/>
    <w:rsid w:val="00CA669B"/>
    <w:rsid w:val="00CA73B2"/>
    <w:rsid w:val="00CA74E8"/>
    <w:rsid w:val="00CA765C"/>
    <w:rsid w:val="00CA7EE9"/>
    <w:rsid w:val="00CB016A"/>
    <w:rsid w:val="00CB01A7"/>
    <w:rsid w:val="00CB047F"/>
    <w:rsid w:val="00CB0C2A"/>
    <w:rsid w:val="00CB11BD"/>
    <w:rsid w:val="00CB1368"/>
    <w:rsid w:val="00CB1F2A"/>
    <w:rsid w:val="00CB21EE"/>
    <w:rsid w:val="00CB2836"/>
    <w:rsid w:val="00CB2F65"/>
    <w:rsid w:val="00CB3AE5"/>
    <w:rsid w:val="00CB40AF"/>
    <w:rsid w:val="00CB480A"/>
    <w:rsid w:val="00CB4A3F"/>
    <w:rsid w:val="00CB4FA5"/>
    <w:rsid w:val="00CB558B"/>
    <w:rsid w:val="00CB5751"/>
    <w:rsid w:val="00CB58DD"/>
    <w:rsid w:val="00CB5A90"/>
    <w:rsid w:val="00CB5A9F"/>
    <w:rsid w:val="00CB5B69"/>
    <w:rsid w:val="00CB5EF8"/>
    <w:rsid w:val="00CB6343"/>
    <w:rsid w:val="00CB6590"/>
    <w:rsid w:val="00CB68B3"/>
    <w:rsid w:val="00CB68CD"/>
    <w:rsid w:val="00CB6AF4"/>
    <w:rsid w:val="00CB6F13"/>
    <w:rsid w:val="00CB6F9E"/>
    <w:rsid w:val="00CB71B6"/>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43E"/>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D79E0"/>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34C"/>
    <w:rsid w:val="00CE4FAE"/>
    <w:rsid w:val="00CE5180"/>
    <w:rsid w:val="00CE56E1"/>
    <w:rsid w:val="00CE5A7E"/>
    <w:rsid w:val="00CE5E50"/>
    <w:rsid w:val="00CE690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CD9"/>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E77"/>
    <w:rsid w:val="00D01F7D"/>
    <w:rsid w:val="00D02369"/>
    <w:rsid w:val="00D02592"/>
    <w:rsid w:val="00D02978"/>
    <w:rsid w:val="00D02A86"/>
    <w:rsid w:val="00D02AB0"/>
    <w:rsid w:val="00D02C36"/>
    <w:rsid w:val="00D02C4E"/>
    <w:rsid w:val="00D02DF3"/>
    <w:rsid w:val="00D02E17"/>
    <w:rsid w:val="00D03E71"/>
    <w:rsid w:val="00D04B62"/>
    <w:rsid w:val="00D04F60"/>
    <w:rsid w:val="00D04FC8"/>
    <w:rsid w:val="00D05393"/>
    <w:rsid w:val="00D05962"/>
    <w:rsid w:val="00D05FD4"/>
    <w:rsid w:val="00D06088"/>
    <w:rsid w:val="00D0675C"/>
    <w:rsid w:val="00D06800"/>
    <w:rsid w:val="00D06B22"/>
    <w:rsid w:val="00D06DA7"/>
    <w:rsid w:val="00D06DED"/>
    <w:rsid w:val="00D0735B"/>
    <w:rsid w:val="00D078A9"/>
    <w:rsid w:val="00D078C9"/>
    <w:rsid w:val="00D0794F"/>
    <w:rsid w:val="00D07DCA"/>
    <w:rsid w:val="00D07DFE"/>
    <w:rsid w:val="00D105EB"/>
    <w:rsid w:val="00D1135A"/>
    <w:rsid w:val="00D11668"/>
    <w:rsid w:val="00D11873"/>
    <w:rsid w:val="00D11C58"/>
    <w:rsid w:val="00D11C73"/>
    <w:rsid w:val="00D11EEE"/>
    <w:rsid w:val="00D11FAE"/>
    <w:rsid w:val="00D12440"/>
    <w:rsid w:val="00D12487"/>
    <w:rsid w:val="00D126E6"/>
    <w:rsid w:val="00D12B75"/>
    <w:rsid w:val="00D12DEB"/>
    <w:rsid w:val="00D132BF"/>
    <w:rsid w:val="00D13880"/>
    <w:rsid w:val="00D13BBC"/>
    <w:rsid w:val="00D13CCD"/>
    <w:rsid w:val="00D14204"/>
    <w:rsid w:val="00D142BC"/>
    <w:rsid w:val="00D147EB"/>
    <w:rsid w:val="00D14BB2"/>
    <w:rsid w:val="00D14C8E"/>
    <w:rsid w:val="00D153CD"/>
    <w:rsid w:val="00D156B2"/>
    <w:rsid w:val="00D15D9D"/>
    <w:rsid w:val="00D1624D"/>
    <w:rsid w:val="00D16AC4"/>
    <w:rsid w:val="00D16BA8"/>
    <w:rsid w:val="00D174E5"/>
    <w:rsid w:val="00D175B8"/>
    <w:rsid w:val="00D17F37"/>
    <w:rsid w:val="00D20171"/>
    <w:rsid w:val="00D202D3"/>
    <w:rsid w:val="00D205FA"/>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4FF4"/>
    <w:rsid w:val="00D258A8"/>
    <w:rsid w:val="00D2592C"/>
    <w:rsid w:val="00D25A50"/>
    <w:rsid w:val="00D26199"/>
    <w:rsid w:val="00D261FB"/>
    <w:rsid w:val="00D26283"/>
    <w:rsid w:val="00D263B5"/>
    <w:rsid w:val="00D26586"/>
    <w:rsid w:val="00D268F4"/>
    <w:rsid w:val="00D269DE"/>
    <w:rsid w:val="00D26B1E"/>
    <w:rsid w:val="00D26DBE"/>
    <w:rsid w:val="00D27542"/>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EBA"/>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2E77"/>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DCE"/>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838"/>
    <w:rsid w:val="00D54B87"/>
    <w:rsid w:val="00D54C59"/>
    <w:rsid w:val="00D54C8F"/>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1F1"/>
    <w:rsid w:val="00D57291"/>
    <w:rsid w:val="00D572B2"/>
    <w:rsid w:val="00D5763C"/>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A8F"/>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CA"/>
    <w:rsid w:val="00D96DD2"/>
    <w:rsid w:val="00D97DCE"/>
    <w:rsid w:val="00D97E86"/>
    <w:rsid w:val="00DA0FC0"/>
    <w:rsid w:val="00DA1054"/>
    <w:rsid w:val="00DA1297"/>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97B"/>
    <w:rsid w:val="00DB4AD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CF"/>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D31"/>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E81"/>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4FD"/>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652E"/>
    <w:rsid w:val="00DE7012"/>
    <w:rsid w:val="00DE72DD"/>
    <w:rsid w:val="00DE7391"/>
    <w:rsid w:val="00DE7521"/>
    <w:rsid w:val="00DE7D03"/>
    <w:rsid w:val="00DF02EC"/>
    <w:rsid w:val="00DF0610"/>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19A"/>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C4C"/>
    <w:rsid w:val="00E07E45"/>
    <w:rsid w:val="00E07F16"/>
    <w:rsid w:val="00E1007C"/>
    <w:rsid w:val="00E102BD"/>
    <w:rsid w:val="00E1039D"/>
    <w:rsid w:val="00E103F8"/>
    <w:rsid w:val="00E104DE"/>
    <w:rsid w:val="00E1074E"/>
    <w:rsid w:val="00E1084A"/>
    <w:rsid w:val="00E10D79"/>
    <w:rsid w:val="00E10E38"/>
    <w:rsid w:val="00E1101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54"/>
    <w:rsid w:val="00E15B4D"/>
    <w:rsid w:val="00E1626E"/>
    <w:rsid w:val="00E164E8"/>
    <w:rsid w:val="00E1654E"/>
    <w:rsid w:val="00E16550"/>
    <w:rsid w:val="00E167D4"/>
    <w:rsid w:val="00E1707C"/>
    <w:rsid w:val="00E175FF"/>
    <w:rsid w:val="00E17C0D"/>
    <w:rsid w:val="00E17C3F"/>
    <w:rsid w:val="00E17CFB"/>
    <w:rsid w:val="00E20008"/>
    <w:rsid w:val="00E202F9"/>
    <w:rsid w:val="00E2038B"/>
    <w:rsid w:val="00E203C4"/>
    <w:rsid w:val="00E20661"/>
    <w:rsid w:val="00E20775"/>
    <w:rsid w:val="00E20845"/>
    <w:rsid w:val="00E20862"/>
    <w:rsid w:val="00E20AD1"/>
    <w:rsid w:val="00E20B2D"/>
    <w:rsid w:val="00E20E6F"/>
    <w:rsid w:val="00E214FB"/>
    <w:rsid w:val="00E216A5"/>
    <w:rsid w:val="00E2189F"/>
    <w:rsid w:val="00E21CCC"/>
    <w:rsid w:val="00E21F88"/>
    <w:rsid w:val="00E21F9D"/>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517"/>
    <w:rsid w:val="00E26671"/>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DE7"/>
    <w:rsid w:val="00E34ED3"/>
    <w:rsid w:val="00E34F08"/>
    <w:rsid w:val="00E35225"/>
    <w:rsid w:val="00E35F47"/>
    <w:rsid w:val="00E360A5"/>
    <w:rsid w:val="00E362BC"/>
    <w:rsid w:val="00E3637A"/>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A86"/>
    <w:rsid w:val="00E44F3C"/>
    <w:rsid w:val="00E452D0"/>
    <w:rsid w:val="00E45A9D"/>
    <w:rsid w:val="00E460A1"/>
    <w:rsid w:val="00E46274"/>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4D9C"/>
    <w:rsid w:val="00E551DF"/>
    <w:rsid w:val="00E55221"/>
    <w:rsid w:val="00E55627"/>
    <w:rsid w:val="00E55AEB"/>
    <w:rsid w:val="00E56064"/>
    <w:rsid w:val="00E56E29"/>
    <w:rsid w:val="00E5711F"/>
    <w:rsid w:val="00E57121"/>
    <w:rsid w:val="00E572B2"/>
    <w:rsid w:val="00E572CE"/>
    <w:rsid w:val="00E5731C"/>
    <w:rsid w:val="00E5765B"/>
    <w:rsid w:val="00E57A3C"/>
    <w:rsid w:val="00E57D64"/>
    <w:rsid w:val="00E57DA7"/>
    <w:rsid w:val="00E6000E"/>
    <w:rsid w:val="00E602C9"/>
    <w:rsid w:val="00E6043C"/>
    <w:rsid w:val="00E60730"/>
    <w:rsid w:val="00E608B7"/>
    <w:rsid w:val="00E60D6F"/>
    <w:rsid w:val="00E60F18"/>
    <w:rsid w:val="00E60F80"/>
    <w:rsid w:val="00E61DAC"/>
    <w:rsid w:val="00E61DD4"/>
    <w:rsid w:val="00E61E08"/>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67574"/>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139"/>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1D5"/>
    <w:rsid w:val="00E82350"/>
    <w:rsid w:val="00E8256A"/>
    <w:rsid w:val="00E826C8"/>
    <w:rsid w:val="00E828DA"/>
    <w:rsid w:val="00E82B9F"/>
    <w:rsid w:val="00E83280"/>
    <w:rsid w:val="00E832C9"/>
    <w:rsid w:val="00E83469"/>
    <w:rsid w:val="00E835E5"/>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53B"/>
    <w:rsid w:val="00E94762"/>
    <w:rsid w:val="00E94CE0"/>
    <w:rsid w:val="00E94DEC"/>
    <w:rsid w:val="00E95129"/>
    <w:rsid w:val="00E952D6"/>
    <w:rsid w:val="00E9543A"/>
    <w:rsid w:val="00E954F5"/>
    <w:rsid w:val="00E95754"/>
    <w:rsid w:val="00E95859"/>
    <w:rsid w:val="00E95B52"/>
    <w:rsid w:val="00E95D01"/>
    <w:rsid w:val="00E95F06"/>
    <w:rsid w:val="00E9627E"/>
    <w:rsid w:val="00E963F1"/>
    <w:rsid w:val="00E9640F"/>
    <w:rsid w:val="00E966D8"/>
    <w:rsid w:val="00E9694A"/>
    <w:rsid w:val="00E96B89"/>
    <w:rsid w:val="00E96C84"/>
    <w:rsid w:val="00E96EB3"/>
    <w:rsid w:val="00E96FBC"/>
    <w:rsid w:val="00E971B7"/>
    <w:rsid w:val="00E9738B"/>
    <w:rsid w:val="00E97507"/>
    <w:rsid w:val="00E9774D"/>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4E88"/>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86B"/>
    <w:rsid w:val="00EB1E0D"/>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0AB"/>
    <w:rsid w:val="00EC2E21"/>
    <w:rsid w:val="00EC331F"/>
    <w:rsid w:val="00EC36DD"/>
    <w:rsid w:val="00EC3B1C"/>
    <w:rsid w:val="00EC4D77"/>
    <w:rsid w:val="00EC4D7B"/>
    <w:rsid w:val="00EC4E2E"/>
    <w:rsid w:val="00EC4FEE"/>
    <w:rsid w:val="00EC54F9"/>
    <w:rsid w:val="00EC555C"/>
    <w:rsid w:val="00EC5A0B"/>
    <w:rsid w:val="00EC5A47"/>
    <w:rsid w:val="00EC5D48"/>
    <w:rsid w:val="00EC5F1A"/>
    <w:rsid w:val="00EC6337"/>
    <w:rsid w:val="00EC6B79"/>
    <w:rsid w:val="00EC6D68"/>
    <w:rsid w:val="00EC7183"/>
    <w:rsid w:val="00EC7190"/>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99E"/>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635"/>
    <w:rsid w:val="00EE2AAB"/>
    <w:rsid w:val="00EE2F97"/>
    <w:rsid w:val="00EE3203"/>
    <w:rsid w:val="00EE33A6"/>
    <w:rsid w:val="00EE381B"/>
    <w:rsid w:val="00EE3CE0"/>
    <w:rsid w:val="00EE3DCB"/>
    <w:rsid w:val="00EE5112"/>
    <w:rsid w:val="00EE51E1"/>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1B9A"/>
    <w:rsid w:val="00EF20FD"/>
    <w:rsid w:val="00EF2786"/>
    <w:rsid w:val="00EF2A1F"/>
    <w:rsid w:val="00EF2C3D"/>
    <w:rsid w:val="00EF34CD"/>
    <w:rsid w:val="00EF386B"/>
    <w:rsid w:val="00EF3A28"/>
    <w:rsid w:val="00EF3A3D"/>
    <w:rsid w:val="00EF3A4A"/>
    <w:rsid w:val="00EF3D43"/>
    <w:rsid w:val="00EF447D"/>
    <w:rsid w:val="00EF493B"/>
    <w:rsid w:val="00EF4F32"/>
    <w:rsid w:val="00EF518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2D6"/>
    <w:rsid w:val="00F01398"/>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474"/>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1F93"/>
    <w:rsid w:val="00F124CB"/>
    <w:rsid w:val="00F1297C"/>
    <w:rsid w:val="00F12B3D"/>
    <w:rsid w:val="00F12D63"/>
    <w:rsid w:val="00F13C8E"/>
    <w:rsid w:val="00F1403E"/>
    <w:rsid w:val="00F1415B"/>
    <w:rsid w:val="00F1476B"/>
    <w:rsid w:val="00F149F8"/>
    <w:rsid w:val="00F14FB8"/>
    <w:rsid w:val="00F155B5"/>
    <w:rsid w:val="00F15860"/>
    <w:rsid w:val="00F162D8"/>
    <w:rsid w:val="00F1698C"/>
    <w:rsid w:val="00F16BB1"/>
    <w:rsid w:val="00F16DFF"/>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0A1"/>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3EC"/>
    <w:rsid w:val="00F3651B"/>
    <w:rsid w:val="00F36919"/>
    <w:rsid w:val="00F369F3"/>
    <w:rsid w:val="00F36A25"/>
    <w:rsid w:val="00F36AA6"/>
    <w:rsid w:val="00F370CB"/>
    <w:rsid w:val="00F370E3"/>
    <w:rsid w:val="00F377A2"/>
    <w:rsid w:val="00F37922"/>
    <w:rsid w:val="00F37A1D"/>
    <w:rsid w:val="00F37AEF"/>
    <w:rsid w:val="00F37B48"/>
    <w:rsid w:val="00F40BB4"/>
    <w:rsid w:val="00F40CDA"/>
    <w:rsid w:val="00F41129"/>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85D"/>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75A"/>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AF8"/>
    <w:rsid w:val="00F60C26"/>
    <w:rsid w:val="00F61158"/>
    <w:rsid w:val="00F61235"/>
    <w:rsid w:val="00F61564"/>
    <w:rsid w:val="00F6157C"/>
    <w:rsid w:val="00F61701"/>
    <w:rsid w:val="00F61902"/>
    <w:rsid w:val="00F61FDE"/>
    <w:rsid w:val="00F6225E"/>
    <w:rsid w:val="00F622E3"/>
    <w:rsid w:val="00F62377"/>
    <w:rsid w:val="00F62EEC"/>
    <w:rsid w:val="00F63289"/>
    <w:rsid w:val="00F6347F"/>
    <w:rsid w:val="00F63B5C"/>
    <w:rsid w:val="00F63D79"/>
    <w:rsid w:val="00F6404E"/>
    <w:rsid w:val="00F6433C"/>
    <w:rsid w:val="00F6474A"/>
    <w:rsid w:val="00F64966"/>
    <w:rsid w:val="00F64F9F"/>
    <w:rsid w:val="00F65A5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0F08"/>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6FD"/>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2F1A"/>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D2E"/>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5C0A"/>
    <w:rsid w:val="00FB612F"/>
    <w:rsid w:val="00FB6401"/>
    <w:rsid w:val="00FB68CE"/>
    <w:rsid w:val="00FB6B9D"/>
    <w:rsid w:val="00FB6F9E"/>
    <w:rsid w:val="00FB72CB"/>
    <w:rsid w:val="00FB7390"/>
    <w:rsid w:val="00FB76E1"/>
    <w:rsid w:val="00FB77BB"/>
    <w:rsid w:val="00FB7A9C"/>
    <w:rsid w:val="00FC0023"/>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5C8B"/>
    <w:rsid w:val="00FD6075"/>
    <w:rsid w:val="00FD6318"/>
    <w:rsid w:val="00FD6556"/>
    <w:rsid w:val="00FD69A2"/>
    <w:rsid w:val="00FD6A3D"/>
    <w:rsid w:val="00FD6F9D"/>
    <w:rsid w:val="00FD7001"/>
    <w:rsid w:val="00FD7240"/>
    <w:rsid w:val="00FD72D9"/>
    <w:rsid w:val="00FD73AE"/>
    <w:rsid w:val="00FD78EF"/>
    <w:rsid w:val="00FD793F"/>
    <w:rsid w:val="00FD7A82"/>
    <w:rsid w:val="00FD7D1F"/>
    <w:rsid w:val="00FD7F6A"/>
    <w:rsid w:val="00FE04B6"/>
    <w:rsid w:val="00FE05E5"/>
    <w:rsid w:val="00FE0657"/>
    <w:rsid w:val="00FE0851"/>
    <w:rsid w:val="00FE1290"/>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7B0"/>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9D2"/>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1696">
      <w:bodyDiv w:val="1"/>
      <w:marLeft w:val="0"/>
      <w:marRight w:val="0"/>
      <w:marTop w:val="0"/>
      <w:marBottom w:val="0"/>
      <w:divBdr>
        <w:top w:val="none" w:sz="0" w:space="0" w:color="auto"/>
        <w:left w:val="none" w:sz="0" w:space="0" w:color="auto"/>
        <w:bottom w:val="none" w:sz="0" w:space="0" w:color="auto"/>
        <w:right w:val="none" w:sz="0" w:space="0" w:color="auto"/>
      </w:divBdr>
      <w:divsChild>
        <w:div w:id="757287794">
          <w:marLeft w:val="360"/>
          <w:marRight w:val="0"/>
          <w:marTop w:val="200"/>
          <w:marBottom w:val="0"/>
          <w:divBdr>
            <w:top w:val="none" w:sz="0" w:space="0" w:color="auto"/>
            <w:left w:val="none" w:sz="0" w:space="0" w:color="auto"/>
            <w:bottom w:val="none" w:sz="0" w:space="0" w:color="auto"/>
            <w:right w:val="none" w:sz="0" w:space="0" w:color="auto"/>
          </w:divBdr>
        </w:div>
        <w:div w:id="456224299">
          <w:marLeft w:val="1080"/>
          <w:marRight w:val="0"/>
          <w:marTop w:val="100"/>
          <w:marBottom w:val="0"/>
          <w:divBdr>
            <w:top w:val="none" w:sz="0" w:space="0" w:color="auto"/>
            <w:left w:val="none" w:sz="0" w:space="0" w:color="auto"/>
            <w:bottom w:val="none" w:sz="0" w:space="0" w:color="auto"/>
            <w:right w:val="none" w:sz="0" w:space="0" w:color="auto"/>
          </w:divBdr>
        </w:div>
        <w:div w:id="521093628">
          <w:marLeft w:val="1080"/>
          <w:marRight w:val="0"/>
          <w:marTop w:val="100"/>
          <w:marBottom w:val="0"/>
          <w:divBdr>
            <w:top w:val="none" w:sz="0" w:space="0" w:color="auto"/>
            <w:left w:val="none" w:sz="0" w:space="0" w:color="auto"/>
            <w:bottom w:val="none" w:sz="0" w:space="0" w:color="auto"/>
            <w:right w:val="none" w:sz="0" w:space="0" w:color="auto"/>
          </w:divBdr>
        </w:div>
        <w:div w:id="1418821541">
          <w:marLeft w:val="1080"/>
          <w:marRight w:val="0"/>
          <w:marTop w:val="100"/>
          <w:marBottom w:val="0"/>
          <w:divBdr>
            <w:top w:val="none" w:sz="0" w:space="0" w:color="auto"/>
            <w:left w:val="none" w:sz="0" w:space="0" w:color="auto"/>
            <w:bottom w:val="none" w:sz="0" w:space="0" w:color="auto"/>
            <w:right w:val="none" w:sz="0" w:space="0" w:color="auto"/>
          </w:divBdr>
        </w:div>
      </w:divsChild>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7842838">
      <w:bodyDiv w:val="1"/>
      <w:marLeft w:val="0"/>
      <w:marRight w:val="0"/>
      <w:marTop w:val="0"/>
      <w:marBottom w:val="0"/>
      <w:divBdr>
        <w:top w:val="none" w:sz="0" w:space="0" w:color="auto"/>
        <w:left w:val="none" w:sz="0" w:space="0" w:color="auto"/>
        <w:bottom w:val="none" w:sz="0" w:space="0" w:color="auto"/>
        <w:right w:val="none" w:sz="0" w:space="0" w:color="auto"/>
      </w:divBdr>
      <w:divsChild>
        <w:div w:id="1767386135">
          <w:marLeft w:val="360"/>
          <w:marRight w:val="0"/>
          <w:marTop w:val="200"/>
          <w:marBottom w:val="0"/>
          <w:divBdr>
            <w:top w:val="none" w:sz="0" w:space="0" w:color="auto"/>
            <w:left w:val="none" w:sz="0" w:space="0" w:color="auto"/>
            <w:bottom w:val="none" w:sz="0" w:space="0" w:color="auto"/>
            <w:right w:val="none" w:sz="0" w:space="0" w:color="auto"/>
          </w:divBdr>
        </w:div>
        <w:div w:id="1233157311">
          <w:marLeft w:val="1080"/>
          <w:marRight w:val="0"/>
          <w:marTop w:val="100"/>
          <w:marBottom w:val="0"/>
          <w:divBdr>
            <w:top w:val="none" w:sz="0" w:space="0" w:color="auto"/>
            <w:left w:val="none" w:sz="0" w:space="0" w:color="auto"/>
            <w:bottom w:val="none" w:sz="0" w:space="0" w:color="auto"/>
            <w:right w:val="none" w:sz="0" w:space="0" w:color="auto"/>
          </w:divBdr>
        </w:div>
        <w:div w:id="1395590243">
          <w:marLeft w:val="1080"/>
          <w:marRight w:val="0"/>
          <w:marTop w:val="100"/>
          <w:marBottom w:val="0"/>
          <w:divBdr>
            <w:top w:val="none" w:sz="0" w:space="0" w:color="auto"/>
            <w:left w:val="none" w:sz="0" w:space="0" w:color="auto"/>
            <w:bottom w:val="none" w:sz="0" w:space="0" w:color="auto"/>
            <w:right w:val="none" w:sz="0" w:space="0" w:color="auto"/>
          </w:divBdr>
        </w:div>
        <w:div w:id="1728069170">
          <w:marLeft w:val="1080"/>
          <w:marRight w:val="0"/>
          <w:marTop w:val="10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6724360">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58994001">
      <w:bodyDiv w:val="1"/>
      <w:marLeft w:val="0"/>
      <w:marRight w:val="0"/>
      <w:marTop w:val="0"/>
      <w:marBottom w:val="0"/>
      <w:divBdr>
        <w:top w:val="none" w:sz="0" w:space="0" w:color="auto"/>
        <w:left w:val="none" w:sz="0" w:space="0" w:color="auto"/>
        <w:bottom w:val="none" w:sz="0" w:space="0" w:color="auto"/>
        <w:right w:val="none" w:sz="0" w:space="0" w:color="auto"/>
      </w:divBdr>
      <w:divsChild>
        <w:div w:id="1739941665">
          <w:marLeft w:val="360"/>
          <w:marRight w:val="0"/>
          <w:marTop w:val="200"/>
          <w:marBottom w:val="180"/>
          <w:divBdr>
            <w:top w:val="none" w:sz="0" w:space="0" w:color="auto"/>
            <w:left w:val="none" w:sz="0" w:space="0" w:color="auto"/>
            <w:bottom w:val="none" w:sz="0" w:space="0" w:color="auto"/>
            <w:right w:val="none" w:sz="0" w:space="0" w:color="auto"/>
          </w:divBdr>
        </w:div>
        <w:div w:id="1645355881">
          <w:marLeft w:val="1080"/>
          <w:marRight w:val="0"/>
          <w:marTop w:val="100"/>
          <w:marBottom w:val="180"/>
          <w:divBdr>
            <w:top w:val="none" w:sz="0" w:space="0" w:color="auto"/>
            <w:left w:val="none" w:sz="0" w:space="0" w:color="auto"/>
            <w:bottom w:val="none" w:sz="0" w:space="0" w:color="auto"/>
            <w:right w:val="none" w:sz="0" w:space="0" w:color="auto"/>
          </w:divBdr>
        </w:div>
        <w:div w:id="1766682286">
          <w:marLeft w:val="1080"/>
          <w:marRight w:val="0"/>
          <w:marTop w:val="100"/>
          <w:marBottom w:val="18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346390">
      <w:bodyDiv w:val="1"/>
      <w:marLeft w:val="0"/>
      <w:marRight w:val="0"/>
      <w:marTop w:val="0"/>
      <w:marBottom w:val="0"/>
      <w:divBdr>
        <w:top w:val="none" w:sz="0" w:space="0" w:color="auto"/>
        <w:left w:val="none" w:sz="0" w:space="0" w:color="auto"/>
        <w:bottom w:val="none" w:sz="0" w:space="0" w:color="auto"/>
        <w:right w:val="none" w:sz="0" w:space="0" w:color="auto"/>
      </w:divBdr>
      <w:divsChild>
        <w:div w:id="1758558277">
          <w:marLeft w:val="360"/>
          <w:marRight w:val="0"/>
          <w:marTop w:val="200"/>
          <w:marBottom w:val="0"/>
          <w:divBdr>
            <w:top w:val="none" w:sz="0" w:space="0" w:color="auto"/>
            <w:left w:val="none" w:sz="0" w:space="0" w:color="auto"/>
            <w:bottom w:val="none" w:sz="0" w:space="0" w:color="auto"/>
            <w:right w:val="none" w:sz="0" w:space="0" w:color="auto"/>
          </w:divBdr>
        </w:div>
        <w:div w:id="1024598876">
          <w:marLeft w:val="1080"/>
          <w:marRight w:val="0"/>
          <w:marTop w:val="100"/>
          <w:marBottom w:val="0"/>
          <w:divBdr>
            <w:top w:val="none" w:sz="0" w:space="0" w:color="auto"/>
            <w:left w:val="none" w:sz="0" w:space="0" w:color="auto"/>
            <w:bottom w:val="none" w:sz="0" w:space="0" w:color="auto"/>
            <w:right w:val="none" w:sz="0" w:space="0" w:color="auto"/>
          </w:divBdr>
        </w:div>
        <w:div w:id="656154977">
          <w:marLeft w:val="1080"/>
          <w:marRight w:val="0"/>
          <w:marTop w:val="100"/>
          <w:marBottom w:val="0"/>
          <w:divBdr>
            <w:top w:val="none" w:sz="0" w:space="0" w:color="auto"/>
            <w:left w:val="none" w:sz="0" w:space="0" w:color="auto"/>
            <w:bottom w:val="none" w:sz="0" w:space="0" w:color="auto"/>
            <w:right w:val="none" w:sz="0" w:space="0" w:color="auto"/>
          </w:divBdr>
        </w:div>
        <w:div w:id="1366977129">
          <w:marLeft w:val="1800"/>
          <w:marRight w:val="0"/>
          <w:marTop w:val="100"/>
          <w:marBottom w:val="0"/>
          <w:divBdr>
            <w:top w:val="none" w:sz="0" w:space="0" w:color="auto"/>
            <w:left w:val="none" w:sz="0" w:space="0" w:color="auto"/>
            <w:bottom w:val="none" w:sz="0" w:space="0" w:color="auto"/>
            <w:right w:val="none" w:sz="0" w:space="0" w:color="auto"/>
          </w:divBdr>
        </w:div>
        <w:div w:id="157886149">
          <w:marLeft w:val="1800"/>
          <w:marRight w:val="0"/>
          <w:marTop w:val="100"/>
          <w:marBottom w:val="0"/>
          <w:divBdr>
            <w:top w:val="none" w:sz="0" w:space="0" w:color="auto"/>
            <w:left w:val="none" w:sz="0" w:space="0" w:color="auto"/>
            <w:bottom w:val="none" w:sz="0" w:space="0" w:color="auto"/>
            <w:right w:val="none" w:sz="0" w:space="0" w:color="auto"/>
          </w:divBdr>
        </w:div>
        <w:div w:id="1763139315">
          <w:marLeft w:val="1080"/>
          <w:marRight w:val="0"/>
          <w:marTop w:val="100"/>
          <w:marBottom w:val="0"/>
          <w:divBdr>
            <w:top w:val="none" w:sz="0" w:space="0" w:color="auto"/>
            <w:left w:val="none" w:sz="0" w:space="0" w:color="auto"/>
            <w:bottom w:val="none" w:sz="0" w:space="0" w:color="auto"/>
            <w:right w:val="none" w:sz="0" w:space="0" w:color="auto"/>
          </w:divBdr>
        </w:div>
      </w:divsChild>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24720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4246800">
      <w:bodyDiv w:val="1"/>
      <w:marLeft w:val="0"/>
      <w:marRight w:val="0"/>
      <w:marTop w:val="0"/>
      <w:marBottom w:val="0"/>
      <w:divBdr>
        <w:top w:val="none" w:sz="0" w:space="0" w:color="auto"/>
        <w:left w:val="none" w:sz="0" w:space="0" w:color="auto"/>
        <w:bottom w:val="none" w:sz="0" w:space="0" w:color="auto"/>
        <w:right w:val="none" w:sz="0" w:space="0" w:color="auto"/>
      </w:divBdr>
      <w:divsChild>
        <w:div w:id="1387602885">
          <w:marLeft w:val="360"/>
          <w:marRight w:val="0"/>
          <w:marTop w:val="200"/>
          <w:marBottom w:val="0"/>
          <w:divBdr>
            <w:top w:val="none" w:sz="0" w:space="0" w:color="auto"/>
            <w:left w:val="none" w:sz="0" w:space="0" w:color="auto"/>
            <w:bottom w:val="none" w:sz="0" w:space="0" w:color="auto"/>
            <w:right w:val="none" w:sz="0" w:space="0" w:color="auto"/>
          </w:divBdr>
        </w:div>
        <w:div w:id="2108696702">
          <w:marLeft w:val="1080"/>
          <w:marRight w:val="0"/>
          <w:marTop w:val="100"/>
          <w:marBottom w:val="0"/>
          <w:divBdr>
            <w:top w:val="none" w:sz="0" w:space="0" w:color="auto"/>
            <w:left w:val="none" w:sz="0" w:space="0" w:color="auto"/>
            <w:bottom w:val="none" w:sz="0" w:space="0" w:color="auto"/>
            <w:right w:val="none" w:sz="0" w:space="0" w:color="auto"/>
          </w:divBdr>
        </w:div>
        <w:div w:id="1454404980">
          <w:marLeft w:val="1080"/>
          <w:marRight w:val="0"/>
          <w:marTop w:val="100"/>
          <w:marBottom w:val="0"/>
          <w:divBdr>
            <w:top w:val="none" w:sz="0" w:space="0" w:color="auto"/>
            <w:left w:val="none" w:sz="0" w:space="0" w:color="auto"/>
            <w:bottom w:val="none" w:sz="0" w:space="0" w:color="auto"/>
            <w:right w:val="none" w:sz="0" w:space="0" w:color="auto"/>
          </w:divBdr>
        </w:div>
        <w:div w:id="2051412639">
          <w:marLeft w:val="360"/>
          <w:marRight w:val="0"/>
          <w:marTop w:val="200"/>
          <w:marBottom w:val="0"/>
          <w:divBdr>
            <w:top w:val="none" w:sz="0" w:space="0" w:color="auto"/>
            <w:left w:val="none" w:sz="0" w:space="0" w:color="auto"/>
            <w:bottom w:val="none" w:sz="0" w:space="0" w:color="auto"/>
            <w:right w:val="none" w:sz="0" w:space="0" w:color="auto"/>
          </w:divBdr>
        </w:div>
        <w:div w:id="1467818833">
          <w:marLeft w:val="1080"/>
          <w:marRight w:val="0"/>
          <w:marTop w:val="100"/>
          <w:marBottom w:val="0"/>
          <w:divBdr>
            <w:top w:val="none" w:sz="0" w:space="0" w:color="auto"/>
            <w:left w:val="none" w:sz="0" w:space="0" w:color="auto"/>
            <w:bottom w:val="none" w:sz="0" w:space="0" w:color="auto"/>
            <w:right w:val="none" w:sz="0" w:space="0" w:color="auto"/>
          </w:divBdr>
        </w:div>
        <w:div w:id="616331982">
          <w:marLeft w:val="1080"/>
          <w:marRight w:val="0"/>
          <w:marTop w:val="100"/>
          <w:marBottom w:val="0"/>
          <w:divBdr>
            <w:top w:val="none" w:sz="0" w:space="0" w:color="auto"/>
            <w:left w:val="none" w:sz="0" w:space="0" w:color="auto"/>
            <w:bottom w:val="none" w:sz="0" w:space="0" w:color="auto"/>
            <w:right w:val="none" w:sz="0" w:space="0" w:color="auto"/>
          </w:divBdr>
        </w:div>
        <w:div w:id="1228227587">
          <w:marLeft w:val="360"/>
          <w:marRight w:val="0"/>
          <w:marTop w:val="200"/>
          <w:marBottom w:val="0"/>
          <w:divBdr>
            <w:top w:val="none" w:sz="0" w:space="0" w:color="auto"/>
            <w:left w:val="none" w:sz="0" w:space="0" w:color="auto"/>
            <w:bottom w:val="none" w:sz="0" w:space="0" w:color="auto"/>
            <w:right w:val="none" w:sz="0" w:space="0" w:color="auto"/>
          </w:divBdr>
        </w:div>
        <w:div w:id="289669730">
          <w:marLeft w:val="1080"/>
          <w:marRight w:val="0"/>
          <w:marTop w:val="100"/>
          <w:marBottom w:val="0"/>
          <w:divBdr>
            <w:top w:val="none" w:sz="0" w:space="0" w:color="auto"/>
            <w:left w:val="none" w:sz="0" w:space="0" w:color="auto"/>
            <w:bottom w:val="none" w:sz="0" w:space="0" w:color="auto"/>
            <w:right w:val="none" w:sz="0" w:space="0" w:color="auto"/>
          </w:divBdr>
        </w:div>
        <w:div w:id="2100326425">
          <w:marLeft w:val="1080"/>
          <w:marRight w:val="0"/>
          <w:marTop w:val="100"/>
          <w:marBottom w:val="0"/>
          <w:divBdr>
            <w:top w:val="none" w:sz="0" w:space="0" w:color="auto"/>
            <w:left w:val="none" w:sz="0" w:space="0" w:color="auto"/>
            <w:bottom w:val="none" w:sz="0" w:space="0" w:color="auto"/>
            <w:right w:val="none" w:sz="0" w:space="0" w:color="auto"/>
          </w:divBdr>
        </w:div>
        <w:div w:id="1235123082">
          <w:marLeft w:val="360"/>
          <w:marRight w:val="0"/>
          <w:marTop w:val="200"/>
          <w:marBottom w:val="0"/>
          <w:divBdr>
            <w:top w:val="none" w:sz="0" w:space="0" w:color="auto"/>
            <w:left w:val="none" w:sz="0" w:space="0" w:color="auto"/>
            <w:bottom w:val="none" w:sz="0" w:space="0" w:color="auto"/>
            <w:right w:val="none" w:sz="0" w:space="0" w:color="auto"/>
          </w:divBdr>
        </w:div>
        <w:div w:id="1184711531">
          <w:marLeft w:val="1080"/>
          <w:marRight w:val="0"/>
          <w:marTop w:val="100"/>
          <w:marBottom w:val="0"/>
          <w:divBdr>
            <w:top w:val="none" w:sz="0" w:space="0" w:color="auto"/>
            <w:left w:val="none" w:sz="0" w:space="0" w:color="auto"/>
            <w:bottom w:val="none" w:sz="0" w:space="0" w:color="auto"/>
            <w:right w:val="none" w:sz="0" w:space="0" w:color="auto"/>
          </w:divBdr>
        </w:div>
        <w:div w:id="152069528">
          <w:marLeft w:val="1080"/>
          <w:marRight w:val="0"/>
          <w:marTop w:val="100"/>
          <w:marBottom w:val="0"/>
          <w:divBdr>
            <w:top w:val="none" w:sz="0" w:space="0" w:color="auto"/>
            <w:left w:val="none" w:sz="0" w:space="0" w:color="auto"/>
            <w:bottom w:val="none" w:sz="0" w:space="0" w:color="auto"/>
            <w:right w:val="none" w:sz="0" w:space="0" w:color="auto"/>
          </w:divBdr>
        </w:div>
        <w:div w:id="1157694979">
          <w:marLeft w:val="360"/>
          <w:marRight w:val="0"/>
          <w:marTop w:val="200"/>
          <w:marBottom w:val="0"/>
          <w:divBdr>
            <w:top w:val="none" w:sz="0" w:space="0" w:color="auto"/>
            <w:left w:val="none" w:sz="0" w:space="0" w:color="auto"/>
            <w:bottom w:val="none" w:sz="0" w:space="0" w:color="auto"/>
            <w:right w:val="none" w:sz="0" w:space="0" w:color="auto"/>
          </w:divBdr>
        </w:div>
        <w:div w:id="1234243876">
          <w:marLeft w:val="1080"/>
          <w:marRight w:val="0"/>
          <w:marTop w:val="100"/>
          <w:marBottom w:val="0"/>
          <w:divBdr>
            <w:top w:val="none" w:sz="0" w:space="0" w:color="auto"/>
            <w:left w:val="none" w:sz="0" w:space="0" w:color="auto"/>
            <w:bottom w:val="none" w:sz="0" w:space="0" w:color="auto"/>
            <w:right w:val="none" w:sz="0" w:space="0" w:color="auto"/>
          </w:divBdr>
        </w:div>
        <w:div w:id="2145124842">
          <w:marLeft w:val="1080"/>
          <w:marRight w:val="0"/>
          <w:marTop w:val="100"/>
          <w:marBottom w:val="0"/>
          <w:divBdr>
            <w:top w:val="none" w:sz="0" w:space="0" w:color="auto"/>
            <w:left w:val="none" w:sz="0" w:space="0" w:color="auto"/>
            <w:bottom w:val="none" w:sz="0" w:space="0" w:color="auto"/>
            <w:right w:val="none" w:sz="0" w:space="0" w:color="auto"/>
          </w:divBdr>
        </w:div>
        <w:div w:id="157497819">
          <w:marLeft w:val="360"/>
          <w:marRight w:val="0"/>
          <w:marTop w:val="200"/>
          <w:marBottom w:val="0"/>
          <w:divBdr>
            <w:top w:val="none" w:sz="0" w:space="0" w:color="auto"/>
            <w:left w:val="none" w:sz="0" w:space="0" w:color="auto"/>
            <w:bottom w:val="none" w:sz="0" w:space="0" w:color="auto"/>
            <w:right w:val="none" w:sz="0" w:space="0" w:color="auto"/>
          </w:divBdr>
        </w:div>
        <w:div w:id="1063866313">
          <w:marLeft w:val="1080"/>
          <w:marRight w:val="0"/>
          <w:marTop w:val="100"/>
          <w:marBottom w:val="0"/>
          <w:divBdr>
            <w:top w:val="none" w:sz="0" w:space="0" w:color="auto"/>
            <w:left w:val="none" w:sz="0" w:space="0" w:color="auto"/>
            <w:bottom w:val="none" w:sz="0" w:space="0" w:color="auto"/>
            <w:right w:val="none" w:sz="0" w:space="0" w:color="auto"/>
          </w:divBdr>
        </w:div>
        <w:div w:id="1793595409">
          <w:marLeft w:val="1080"/>
          <w:marRight w:val="0"/>
          <w:marTop w:val="100"/>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4368108">
      <w:bodyDiv w:val="1"/>
      <w:marLeft w:val="0"/>
      <w:marRight w:val="0"/>
      <w:marTop w:val="0"/>
      <w:marBottom w:val="0"/>
      <w:divBdr>
        <w:top w:val="none" w:sz="0" w:space="0" w:color="auto"/>
        <w:left w:val="none" w:sz="0" w:space="0" w:color="auto"/>
        <w:bottom w:val="none" w:sz="0" w:space="0" w:color="auto"/>
        <w:right w:val="none" w:sz="0" w:space="0" w:color="auto"/>
      </w:divBdr>
      <w:divsChild>
        <w:div w:id="1950550607">
          <w:marLeft w:val="360"/>
          <w:marRight w:val="0"/>
          <w:marTop w:val="200"/>
          <w:marBottom w:val="0"/>
          <w:divBdr>
            <w:top w:val="none" w:sz="0" w:space="0" w:color="auto"/>
            <w:left w:val="none" w:sz="0" w:space="0" w:color="auto"/>
            <w:bottom w:val="none" w:sz="0" w:space="0" w:color="auto"/>
            <w:right w:val="none" w:sz="0" w:space="0" w:color="auto"/>
          </w:divBdr>
        </w:div>
        <w:div w:id="1992782577">
          <w:marLeft w:val="1080"/>
          <w:marRight w:val="0"/>
          <w:marTop w:val="100"/>
          <w:marBottom w:val="0"/>
          <w:divBdr>
            <w:top w:val="none" w:sz="0" w:space="0" w:color="auto"/>
            <w:left w:val="none" w:sz="0" w:space="0" w:color="auto"/>
            <w:bottom w:val="none" w:sz="0" w:space="0" w:color="auto"/>
            <w:right w:val="none" w:sz="0" w:space="0" w:color="auto"/>
          </w:divBdr>
        </w:div>
        <w:div w:id="1804158054">
          <w:marLeft w:val="1800"/>
          <w:marRight w:val="0"/>
          <w:marTop w:val="100"/>
          <w:marBottom w:val="0"/>
          <w:divBdr>
            <w:top w:val="none" w:sz="0" w:space="0" w:color="auto"/>
            <w:left w:val="none" w:sz="0" w:space="0" w:color="auto"/>
            <w:bottom w:val="none" w:sz="0" w:space="0" w:color="auto"/>
            <w:right w:val="none" w:sz="0" w:space="0" w:color="auto"/>
          </w:divBdr>
        </w:div>
        <w:div w:id="932980954">
          <w:marLeft w:val="1800"/>
          <w:marRight w:val="0"/>
          <w:marTop w:val="100"/>
          <w:marBottom w:val="0"/>
          <w:divBdr>
            <w:top w:val="none" w:sz="0" w:space="0" w:color="auto"/>
            <w:left w:val="none" w:sz="0" w:space="0" w:color="auto"/>
            <w:bottom w:val="none" w:sz="0" w:space="0" w:color="auto"/>
            <w:right w:val="none" w:sz="0" w:space="0" w:color="auto"/>
          </w:divBdr>
        </w:div>
        <w:div w:id="871919699">
          <w:marLeft w:val="1080"/>
          <w:marRight w:val="0"/>
          <w:marTop w:val="100"/>
          <w:marBottom w:val="0"/>
          <w:divBdr>
            <w:top w:val="none" w:sz="0" w:space="0" w:color="auto"/>
            <w:left w:val="none" w:sz="0" w:space="0" w:color="auto"/>
            <w:bottom w:val="none" w:sz="0" w:space="0" w:color="auto"/>
            <w:right w:val="none" w:sz="0" w:space="0" w:color="auto"/>
          </w:divBdr>
        </w:div>
        <w:div w:id="1448113365">
          <w:marLeft w:val="1800"/>
          <w:marRight w:val="0"/>
          <w:marTop w:val="100"/>
          <w:marBottom w:val="0"/>
          <w:divBdr>
            <w:top w:val="none" w:sz="0" w:space="0" w:color="auto"/>
            <w:left w:val="none" w:sz="0" w:space="0" w:color="auto"/>
            <w:bottom w:val="none" w:sz="0" w:space="0" w:color="auto"/>
            <w:right w:val="none" w:sz="0" w:space="0" w:color="auto"/>
          </w:divBdr>
        </w:div>
      </w:divsChild>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778100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23428">
      <w:bodyDiv w:val="1"/>
      <w:marLeft w:val="0"/>
      <w:marRight w:val="0"/>
      <w:marTop w:val="0"/>
      <w:marBottom w:val="0"/>
      <w:divBdr>
        <w:top w:val="none" w:sz="0" w:space="0" w:color="auto"/>
        <w:left w:val="none" w:sz="0" w:space="0" w:color="auto"/>
        <w:bottom w:val="none" w:sz="0" w:space="0" w:color="auto"/>
        <w:right w:val="none" w:sz="0" w:space="0" w:color="auto"/>
      </w:divBdr>
      <w:divsChild>
        <w:div w:id="286741219">
          <w:marLeft w:val="360"/>
          <w:marRight w:val="0"/>
          <w:marTop w:val="200"/>
          <w:marBottom w:val="0"/>
          <w:divBdr>
            <w:top w:val="none" w:sz="0" w:space="0" w:color="auto"/>
            <w:left w:val="none" w:sz="0" w:space="0" w:color="auto"/>
            <w:bottom w:val="none" w:sz="0" w:space="0" w:color="auto"/>
            <w:right w:val="none" w:sz="0" w:space="0" w:color="auto"/>
          </w:divBdr>
        </w:div>
        <w:div w:id="1908567149">
          <w:marLeft w:val="1080"/>
          <w:marRight w:val="0"/>
          <w:marTop w:val="100"/>
          <w:marBottom w:val="0"/>
          <w:divBdr>
            <w:top w:val="none" w:sz="0" w:space="0" w:color="auto"/>
            <w:left w:val="none" w:sz="0" w:space="0" w:color="auto"/>
            <w:bottom w:val="none" w:sz="0" w:space="0" w:color="auto"/>
            <w:right w:val="none" w:sz="0" w:space="0" w:color="auto"/>
          </w:divBdr>
        </w:div>
        <w:div w:id="248193429">
          <w:marLeft w:val="360"/>
          <w:marRight w:val="0"/>
          <w:marTop w:val="200"/>
          <w:marBottom w:val="0"/>
          <w:divBdr>
            <w:top w:val="none" w:sz="0" w:space="0" w:color="auto"/>
            <w:left w:val="none" w:sz="0" w:space="0" w:color="auto"/>
            <w:bottom w:val="none" w:sz="0" w:space="0" w:color="auto"/>
            <w:right w:val="none" w:sz="0" w:space="0" w:color="auto"/>
          </w:divBdr>
        </w:div>
        <w:div w:id="311521670">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6306197">
      <w:bodyDiv w:val="1"/>
      <w:marLeft w:val="0"/>
      <w:marRight w:val="0"/>
      <w:marTop w:val="0"/>
      <w:marBottom w:val="0"/>
      <w:divBdr>
        <w:top w:val="none" w:sz="0" w:space="0" w:color="auto"/>
        <w:left w:val="none" w:sz="0" w:space="0" w:color="auto"/>
        <w:bottom w:val="none" w:sz="0" w:space="0" w:color="auto"/>
        <w:right w:val="none" w:sz="0" w:space="0" w:color="auto"/>
      </w:divBdr>
      <w:divsChild>
        <w:div w:id="1280916460">
          <w:marLeft w:val="360"/>
          <w:marRight w:val="0"/>
          <w:marTop w:val="200"/>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055137">
      <w:bodyDiv w:val="1"/>
      <w:marLeft w:val="0"/>
      <w:marRight w:val="0"/>
      <w:marTop w:val="0"/>
      <w:marBottom w:val="0"/>
      <w:divBdr>
        <w:top w:val="none" w:sz="0" w:space="0" w:color="auto"/>
        <w:left w:val="none" w:sz="0" w:space="0" w:color="auto"/>
        <w:bottom w:val="none" w:sz="0" w:space="0" w:color="auto"/>
        <w:right w:val="none" w:sz="0" w:space="0" w:color="auto"/>
      </w:divBdr>
      <w:divsChild>
        <w:div w:id="834417574">
          <w:marLeft w:val="360"/>
          <w:marRight w:val="0"/>
          <w:marTop w:val="200"/>
          <w:marBottom w:val="0"/>
          <w:divBdr>
            <w:top w:val="none" w:sz="0" w:space="0" w:color="auto"/>
            <w:left w:val="none" w:sz="0" w:space="0" w:color="auto"/>
            <w:bottom w:val="none" w:sz="0" w:space="0" w:color="auto"/>
            <w:right w:val="none" w:sz="0" w:space="0" w:color="auto"/>
          </w:divBdr>
        </w:div>
      </w:divsChild>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7475</TotalTime>
  <Pages>5</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1048</cp:revision>
  <cp:lastPrinted>2018-02-12T13:00:00Z</cp:lastPrinted>
  <dcterms:created xsi:type="dcterms:W3CDTF">2020-02-14T17:33:00Z</dcterms:created>
  <dcterms:modified xsi:type="dcterms:W3CDTF">2021-08-06T19:43:00Z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